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24" w:rsidRPr="006D5824" w:rsidRDefault="006D5824" w:rsidP="006D5824">
      <w:pPr>
        <w:spacing w:after="0" w:line="240" w:lineRule="auto"/>
        <w:jc w:val="center"/>
        <w:rPr>
          <w:rFonts w:ascii="Times New Roman" w:hAnsi="Times New Roman"/>
          <w:b/>
          <w:sz w:val="28"/>
          <w:szCs w:val="28"/>
          <w:lang w:eastAsia="ru-RU"/>
        </w:rPr>
      </w:pPr>
    </w:p>
    <w:p w:rsidR="006D5824" w:rsidRPr="006D5824" w:rsidRDefault="006D5824" w:rsidP="006D5824">
      <w:pPr>
        <w:widowControl w:val="0"/>
        <w:suppressAutoHyphens/>
        <w:spacing w:after="0" w:line="240" w:lineRule="auto"/>
        <w:jc w:val="center"/>
        <w:rPr>
          <w:rFonts w:ascii="Arial" w:hAnsi="Arial" w:cs="Arial"/>
          <w:b/>
          <w:bCs/>
          <w:sz w:val="24"/>
          <w:szCs w:val="24"/>
          <w:lang w:eastAsia="ar-SA"/>
        </w:rPr>
      </w:pPr>
      <w:r w:rsidRPr="006D5824">
        <w:rPr>
          <w:rFonts w:ascii="Arial" w:hAnsi="Arial" w:cs="Arial"/>
          <w:b/>
          <w:bCs/>
          <w:sz w:val="24"/>
          <w:szCs w:val="24"/>
          <w:lang w:eastAsia="ar-SA"/>
        </w:rPr>
        <w:t xml:space="preserve">Аннотация </w:t>
      </w:r>
    </w:p>
    <w:p w:rsidR="006D5824" w:rsidRPr="006D5824" w:rsidRDefault="006D5824" w:rsidP="006D5824">
      <w:pPr>
        <w:widowControl w:val="0"/>
        <w:suppressAutoHyphens/>
        <w:spacing w:after="0" w:line="240" w:lineRule="auto"/>
        <w:jc w:val="center"/>
        <w:rPr>
          <w:rFonts w:ascii="Arial" w:hAnsi="Arial" w:cs="Arial"/>
          <w:b/>
          <w:bCs/>
          <w:sz w:val="24"/>
          <w:szCs w:val="24"/>
          <w:lang w:eastAsia="ar-SA"/>
        </w:rPr>
      </w:pPr>
      <w:r w:rsidRPr="006D5824">
        <w:rPr>
          <w:rFonts w:ascii="Arial" w:hAnsi="Arial" w:cs="Arial"/>
          <w:b/>
          <w:bCs/>
          <w:sz w:val="24"/>
          <w:szCs w:val="24"/>
          <w:lang w:eastAsia="ar-SA"/>
        </w:rPr>
        <w:t>к рабочей программе по учебному предмету «</w:t>
      </w:r>
      <w:r>
        <w:rPr>
          <w:rFonts w:ascii="Arial" w:hAnsi="Arial" w:cs="Arial"/>
          <w:b/>
          <w:bCs/>
          <w:sz w:val="24"/>
          <w:szCs w:val="24"/>
          <w:lang w:eastAsia="ar-SA"/>
        </w:rPr>
        <w:t>Физика</w:t>
      </w:r>
      <w:r w:rsidRPr="006D5824">
        <w:rPr>
          <w:rFonts w:ascii="Arial" w:hAnsi="Arial" w:cs="Arial"/>
          <w:b/>
          <w:bCs/>
          <w:sz w:val="24"/>
          <w:szCs w:val="24"/>
          <w:lang w:eastAsia="ar-SA"/>
        </w:rPr>
        <w:t>»</w:t>
      </w:r>
    </w:p>
    <w:p w:rsidR="006D5824" w:rsidRPr="006D5824" w:rsidRDefault="006D5824" w:rsidP="006D5824">
      <w:pPr>
        <w:widowControl w:val="0"/>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для 7</w:t>
      </w:r>
      <w:r w:rsidRPr="006D5824">
        <w:rPr>
          <w:rFonts w:ascii="Arial" w:hAnsi="Arial" w:cs="Arial"/>
          <w:b/>
          <w:bCs/>
          <w:sz w:val="24"/>
          <w:szCs w:val="24"/>
          <w:lang w:eastAsia="ar-SA"/>
        </w:rPr>
        <w:t>-9 классов  (по ФГОС)</w:t>
      </w:r>
    </w:p>
    <w:p w:rsidR="006D5824" w:rsidRPr="00873A08" w:rsidRDefault="006D5824" w:rsidP="00873A08">
      <w:pPr>
        <w:pStyle w:val="a3"/>
        <w:widowControl w:val="0"/>
        <w:jc w:val="both"/>
        <w:rPr>
          <w:rFonts w:ascii="Arial" w:hAnsi="Arial" w:cs="Arial"/>
          <w:sz w:val="24"/>
          <w:szCs w:val="24"/>
        </w:rPr>
      </w:pP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Рабочая программа учебного предмета «Физика» на уровне основного общего образования составлена на основе: </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 xml:space="preserve">-требований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w:t>
      </w:r>
      <w:smartTag w:uri="urn:schemas-microsoft-com:office:smarttags" w:element="metricconverter">
        <w:smartTagPr>
          <w:attr w:name="ProductID" w:val="2010 г"/>
        </w:smartTagPr>
        <w:r w:rsidRPr="00873A08">
          <w:rPr>
            <w:rFonts w:ascii="Arial" w:hAnsi="Arial" w:cs="Arial"/>
            <w:sz w:val="24"/>
            <w:szCs w:val="24"/>
          </w:rPr>
          <w:t>2010 г</w:t>
        </w:r>
      </w:smartTag>
      <w:r w:rsidRPr="00873A08">
        <w:rPr>
          <w:rFonts w:ascii="Arial" w:hAnsi="Arial" w:cs="Arial"/>
          <w:sz w:val="24"/>
          <w:szCs w:val="24"/>
        </w:rPr>
        <w:t xml:space="preserve">. № 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sidRPr="00873A08">
        <w:rPr>
          <w:rFonts w:ascii="Arial" w:hAnsi="Arial" w:cs="Arial"/>
          <w:sz w:val="24"/>
          <w:szCs w:val="24"/>
        </w:rPr>
        <w:t>Минобрнауки</w:t>
      </w:r>
      <w:proofErr w:type="spellEnd"/>
      <w:r w:rsidRPr="00873A08">
        <w:rPr>
          <w:rFonts w:ascii="Arial" w:hAnsi="Arial" w:cs="Arial"/>
          <w:sz w:val="24"/>
          <w:szCs w:val="24"/>
        </w:rPr>
        <w:t xml:space="preserve"> России от 29 декабря </w:t>
      </w:r>
      <w:smartTag w:uri="urn:schemas-microsoft-com:office:smarttags" w:element="metricconverter">
        <w:smartTagPr>
          <w:attr w:name="ProductID" w:val="2014 г"/>
        </w:smartTagPr>
        <w:r w:rsidRPr="00873A08">
          <w:rPr>
            <w:rFonts w:ascii="Arial" w:hAnsi="Arial" w:cs="Arial"/>
            <w:sz w:val="24"/>
            <w:szCs w:val="24"/>
          </w:rPr>
          <w:t>2014 г</w:t>
        </w:r>
      </w:smartTag>
      <w:r w:rsidRPr="00873A08">
        <w:rPr>
          <w:rFonts w:ascii="Arial" w:hAnsi="Arial" w:cs="Arial"/>
          <w:sz w:val="24"/>
          <w:szCs w:val="24"/>
        </w:rPr>
        <w:t>. № 1644);</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 xml:space="preserve">- авторскую программу учебного предмета «Физика»  </w:t>
      </w:r>
      <w:proofErr w:type="spellStart"/>
      <w:r w:rsidRPr="00873A08">
        <w:rPr>
          <w:rFonts w:ascii="Arial" w:hAnsi="Arial" w:cs="Arial"/>
          <w:sz w:val="24"/>
          <w:szCs w:val="24"/>
        </w:rPr>
        <w:t>А.В.Перышкин</w:t>
      </w:r>
      <w:proofErr w:type="spellEnd"/>
      <w:r w:rsidRPr="00873A08">
        <w:rPr>
          <w:rFonts w:ascii="Arial" w:hAnsi="Arial" w:cs="Arial"/>
          <w:sz w:val="24"/>
          <w:szCs w:val="24"/>
        </w:rPr>
        <w:t xml:space="preserve">, Н.В. </w:t>
      </w:r>
      <w:proofErr w:type="spellStart"/>
      <w:r w:rsidRPr="00873A08">
        <w:rPr>
          <w:rFonts w:ascii="Arial" w:hAnsi="Arial" w:cs="Arial"/>
          <w:sz w:val="24"/>
          <w:szCs w:val="24"/>
        </w:rPr>
        <w:t>Филонович</w:t>
      </w:r>
      <w:proofErr w:type="spellEnd"/>
      <w:r w:rsidRPr="00873A08">
        <w:rPr>
          <w:rFonts w:ascii="Arial" w:hAnsi="Arial" w:cs="Arial"/>
          <w:sz w:val="24"/>
          <w:szCs w:val="24"/>
        </w:rPr>
        <w:t xml:space="preserve">, Е.М. </w:t>
      </w:r>
      <w:proofErr w:type="spellStart"/>
      <w:r w:rsidRPr="00873A08">
        <w:rPr>
          <w:rFonts w:ascii="Arial" w:hAnsi="Arial" w:cs="Arial"/>
          <w:sz w:val="24"/>
          <w:szCs w:val="24"/>
        </w:rPr>
        <w:t>Гутник</w:t>
      </w:r>
      <w:proofErr w:type="spellEnd"/>
      <w:r w:rsidRPr="00873A08">
        <w:rPr>
          <w:rFonts w:ascii="Arial" w:hAnsi="Arial" w:cs="Arial"/>
          <w:sz w:val="24"/>
          <w:szCs w:val="24"/>
        </w:rPr>
        <w:t xml:space="preserve"> (Рабочие программы. Физика. 7-9 классы: учебно-методическое пособие/сост. Е.Н. Тихонова. – 2-е изд., стереотип. – М.: Дрофа, 2013. – 398, [2] с.); </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-основных направлений программ, включенных в структуру основной образовательной программы;</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-требований к уровню подготовки обучающихся для проведения основного государственного экзамена по физике.</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ab/>
        <w:t xml:space="preserve">Рабочая программа учебного предмета «Физика» на уровне основного общего образования составлена с учетом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873A08">
          <w:rPr>
            <w:rFonts w:ascii="Arial" w:hAnsi="Arial" w:cs="Arial"/>
            <w:sz w:val="24"/>
            <w:szCs w:val="24"/>
          </w:rPr>
          <w:t>2015 г</w:t>
        </w:r>
      </w:smartTag>
      <w:r w:rsidRPr="00873A08">
        <w:rPr>
          <w:rFonts w:ascii="Arial" w:hAnsi="Arial" w:cs="Arial"/>
          <w:sz w:val="24"/>
          <w:szCs w:val="24"/>
        </w:rPr>
        <w:t>. № 1/15).</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Цели реализации программы:</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достижение обучающимися результатов изучения учебного предмета «Физика» в соответствии с требованиями, утвержденными Федеральным государственным образовательным стандартом основного общего образования;</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b/>
          <w:sz w:val="24"/>
          <w:szCs w:val="24"/>
        </w:rPr>
        <w:t xml:space="preserve">Задачами </w:t>
      </w:r>
      <w:r w:rsidRPr="00873A08">
        <w:rPr>
          <w:rFonts w:ascii="Arial" w:hAnsi="Arial" w:cs="Arial"/>
          <w:sz w:val="24"/>
          <w:szCs w:val="24"/>
        </w:rPr>
        <w:t>реализации программы учебного предмета являются:</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 xml:space="preserve">-создание в процессе изучения предмета условий для: </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-развития личности, способностей, удовлетворения познавательных интересов, самореализации обучающихся, в том числе одаренных;</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 xml:space="preserve"> -формирования ценностей обучающихся, основ их гражданской идентичности и социально-профессиональных ориентаций;</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 xml:space="preserve"> -формирования у обучающихся опыта самостоятельной учебной деятельности;</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-формирование компетентностей в области практического использования информационно-коммуникационных технологий, реализация инженерного образования на уровне основного общего образования;</w:t>
      </w:r>
    </w:p>
    <w:p w:rsidR="006D5824" w:rsidRPr="00873A08" w:rsidRDefault="006D5824" w:rsidP="00873A08">
      <w:pPr>
        <w:widowControl w:val="0"/>
        <w:spacing w:after="0" w:line="240" w:lineRule="auto"/>
        <w:jc w:val="both"/>
        <w:rPr>
          <w:rFonts w:ascii="Arial" w:hAnsi="Arial" w:cs="Arial"/>
          <w:sz w:val="24"/>
          <w:szCs w:val="24"/>
        </w:rPr>
      </w:pPr>
      <w:bookmarkStart w:id="0" w:name="sub_21513"/>
      <w:r w:rsidRPr="00873A08">
        <w:rPr>
          <w:rFonts w:ascii="Arial" w:hAnsi="Arial" w:cs="Arial"/>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bookmarkEnd w:id="0"/>
    <w:p w:rsidR="006D5824" w:rsidRPr="00873A08" w:rsidRDefault="006D5824" w:rsidP="00873A08">
      <w:pPr>
        <w:widowControl w:val="0"/>
        <w:spacing w:after="0" w:line="240" w:lineRule="auto"/>
        <w:jc w:val="both"/>
        <w:rPr>
          <w:rFonts w:ascii="Arial" w:hAnsi="Arial" w:cs="Arial"/>
          <w:sz w:val="24"/>
          <w:szCs w:val="24"/>
        </w:rPr>
      </w:pPr>
      <w:r w:rsidRPr="00873A08">
        <w:rPr>
          <w:rFonts w:ascii="Arial" w:hAnsi="Arial" w:cs="Arial"/>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w:t>
      </w:r>
      <w:r w:rsidRPr="00873A08">
        <w:rPr>
          <w:rFonts w:ascii="Arial" w:hAnsi="Arial" w:cs="Arial"/>
          <w:sz w:val="24"/>
          <w:szCs w:val="24"/>
        </w:rPr>
        <w:lastRenderedPageBreak/>
        <w:t>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D5824" w:rsidRPr="00873A08" w:rsidRDefault="006D5824" w:rsidP="00873A08">
      <w:pPr>
        <w:widowControl w:val="0"/>
        <w:spacing w:after="0" w:line="240" w:lineRule="auto"/>
        <w:jc w:val="both"/>
        <w:rPr>
          <w:rFonts w:ascii="Arial" w:hAnsi="Arial" w:cs="Arial"/>
          <w:sz w:val="24"/>
          <w:szCs w:val="24"/>
        </w:rPr>
      </w:pPr>
      <w:bookmarkStart w:id="1" w:name="sub_21514"/>
      <w:r w:rsidRPr="00873A08">
        <w:rPr>
          <w:rFonts w:ascii="Arial" w:hAnsi="Arial" w:cs="Arial"/>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D5824" w:rsidRPr="00873A08" w:rsidRDefault="006D5824" w:rsidP="00873A08">
      <w:pPr>
        <w:widowControl w:val="0"/>
        <w:spacing w:after="0" w:line="240" w:lineRule="auto"/>
        <w:jc w:val="both"/>
        <w:rPr>
          <w:rFonts w:ascii="Arial" w:hAnsi="Arial" w:cs="Arial"/>
          <w:sz w:val="24"/>
          <w:szCs w:val="24"/>
        </w:rPr>
      </w:pPr>
      <w:bookmarkStart w:id="2" w:name="sub_21516"/>
      <w:bookmarkEnd w:id="1"/>
      <w:r w:rsidRPr="00873A08">
        <w:rPr>
          <w:rFonts w:ascii="Arial" w:hAnsi="Arial" w:cs="Arial"/>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bookmarkEnd w:id="2"/>
    <w:p w:rsidR="006D5824" w:rsidRPr="00873A08" w:rsidRDefault="006D5824" w:rsidP="00873A08">
      <w:pPr>
        <w:pStyle w:val="a3"/>
        <w:widowControl w:val="0"/>
        <w:jc w:val="both"/>
        <w:rPr>
          <w:rFonts w:ascii="Arial" w:hAnsi="Arial" w:cs="Arial"/>
          <w:b/>
          <w:sz w:val="24"/>
          <w:szCs w:val="24"/>
        </w:rPr>
      </w:pPr>
    </w:p>
    <w:p w:rsidR="006D5824" w:rsidRPr="00873A08" w:rsidRDefault="006D5824" w:rsidP="00873A08">
      <w:pPr>
        <w:pStyle w:val="a3"/>
        <w:widowControl w:val="0"/>
        <w:jc w:val="center"/>
        <w:rPr>
          <w:rFonts w:ascii="Arial" w:hAnsi="Arial" w:cs="Arial"/>
          <w:b/>
          <w:sz w:val="24"/>
          <w:szCs w:val="24"/>
        </w:rPr>
      </w:pPr>
      <w:r w:rsidRPr="00873A08">
        <w:rPr>
          <w:rFonts w:ascii="Arial" w:hAnsi="Arial" w:cs="Arial"/>
          <w:b/>
          <w:sz w:val="24"/>
          <w:szCs w:val="24"/>
        </w:rPr>
        <w:t xml:space="preserve"> ОБЩАЯ ХАРАКТЕРИСТИКА УЧЕБНОГО ПРЕДМЕТА</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73A08">
        <w:rPr>
          <w:rFonts w:ascii="Arial" w:hAnsi="Arial" w:cs="Arial"/>
          <w:sz w:val="24"/>
          <w:szCs w:val="24"/>
        </w:rPr>
        <w:t>межпредметных</w:t>
      </w:r>
      <w:proofErr w:type="spellEnd"/>
      <w:r w:rsidRPr="00873A08">
        <w:rPr>
          <w:rFonts w:ascii="Arial" w:hAnsi="Arial" w:cs="Arial"/>
          <w:sz w:val="24"/>
          <w:szCs w:val="24"/>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D5824" w:rsidRPr="00873A08" w:rsidRDefault="006D5824" w:rsidP="00873A08">
      <w:pPr>
        <w:pStyle w:val="a3"/>
        <w:widowControl w:val="0"/>
        <w:ind w:firstLine="708"/>
        <w:jc w:val="both"/>
        <w:rPr>
          <w:rFonts w:ascii="Arial" w:hAnsi="Arial" w:cs="Arial"/>
          <w:bCs/>
          <w:sz w:val="24"/>
          <w:szCs w:val="24"/>
        </w:rPr>
      </w:pPr>
      <w:r w:rsidRPr="00873A08">
        <w:rPr>
          <w:rFonts w:ascii="Arial" w:hAnsi="Arial" w:cs="Arial"/>
          <w:sz w:val="24"/>
          <w:szCs w:val="24"/>
        </w:rPr>
        <w:t>Порядок изложения учебных тем в данной программе учитывает возрастные особенности учащихся и уровень их математической подготовки</w:t>
      </w:r>
      <w:r w:rsidRPr="00873A08">
        <w:rPr>
          <w:rFonts w:ascii="Arial" w:hAnsi="Arial" w:cs="Arial"/>
          <w:bCs/>
          <w:sz w:val="24"/>
          <w:szCs w:val="24"/>
        </w:rPr>
        <w:t>.</w:t>
      </w:r>
    </w:p>
    <w:p w:rsidR="006D5824" w:rsidRPr="00873A08" w:rsidRDefault="006D5824" w:rsidP="00873A08">
      <w:pPr>
        <w:widowControl w:val="0"/>
        <w:spacing w:after="0" w:line="240" w:lineRule="auto"/>
        <w:ind w:firstLine="708"/>
        <w:jc w:val="both"/>
        <w:rPr>
          <w:rFonts w:ascii="Arial" w:hAnsi="Arial" w:cs="Arial"/>
          <w:sz w:val="24"/>
          <w:szCs w:val="24"/>
        </w:rPr>
      </w:pPr>
      <w:r w:rsidRPr="00873A08">
        <w:rPr>
          <w:rFonts w:ascii="Arial" w:hAnsi="Arial" w:cs="Arial"/>
          <w:sz w:val="24"/>
          <w:szCs w:val="24"/>
        </w:rPr>
        <w:t>Поскольку курс физики для основной школы (7–9 классы) носит общеобразовательный характер, то его содержание обеспечивает знакомство учащихся со всеми основными разделами предметной области физики:</w:t>
      </w:r>
    </w:p>
    <w:p w:rsidR="006D5824" w:rsidRPr="00873A08" w:rsidRDefault="006D5824" w:rsidP="00873A08">
      <w:pPr>
        <w:pStyle w:val="a3"/>
        <w:widowControl w:val="0"/>
        <w:rPr>
          <w:rFonts w:ascii="Arial" w:hAnsi="Arial" w:cs="Arial"/>
          <w:sz w:val="24"/>
          <w:szCs w:val="24"/>
        </w:rPr>
      </w:pPr>
      <w:r w:rsidRPr="00873A08">
        <w:rPr>
          <w:rFonts w:ascii="Arial" w:hAnsi="Arial" w:cs="Arial"/>
          <w:sz w:val="24"/>
          <w:szCs w:val="24"/>
        </w:rPr>
        <w:t>1. Физика и физические методы изучения природы</w:t>
      </w:r>
    </w:p>
    <w:p w:rsidR="006D5824" w:rsidRPr="00873A08" w:rsidRDefault="006D5824" w:rsidP="00873A08">
      <w:pPr>
        <w:pStyle w:val="a3"/>
        <w:widowControl w:val="0"/>
        <w:rPr>
          <w:rFonts w:ascii="Arial" w:hAnsi="Arial" w:cs="Arial"/>
          <w:sz w:val="24"/>
          <w:szCs w:val="24"/>
        </w:rPr>
      </w:pPr>
      <w:r w:rsidRPr="00873A08">
        <w:rPr>
          <w:rFonts w:ascii="Arial" w:hAnsi="Arial" w:cs="Arial"/>
          <w:sz w:val="24"/>
          <w:szCs w:val="24"/>
        </w:rPr>
        <w:t>2.  Механические явления</w:t>
      </w:r>
    </w:p>
    <w:p w:rsidR="006D5824" w:rsidRPr="00873A08" w:rsidRDefault="006D5824" w:rsidP="00873A08">
      <w:pPr>
        <w:pStyle w:val="a3"/>
        <w:widowControl w:val="0"/>
        <w:numPr>
          <w:ilvl w:val="0"/>
          <w:numId w:val="1"/>
        </w:numPr>
        <w:ind w:firstLine="720"/>
        <w:rPr>
          <w:rFonts w:ascii="Arial" w:hAnsi="Arial" w:cs="Arial"/>
          <w:sz w:val="24"/>
          <w:szCs w:val="24"/>
        </w:rPr>
      </w:pPr>
      <w:r w:rsidRPr="00873A08">
        <w:rPr>
          <w:rFonts w:ascii="Arial" w:hAnsi="Arial" w:cs="Arial"/>
          <w:sz w:val="24"/>
          <w:szCs w:val="24"/>
        </w:rPr>
        <w:t>Движение и взаимодействие тел.</w:t>
      </w:r>
    </w:p>
    <w:p w:rsidR="006D5824" w:rsidRPr="00873A08" w:rsidRDefault="006D5824" w:rsidP="00873A08">
      <w:pPr>
        <w:pStyle w:val="a3"/>
        <w:widowControl w:val="0"/>
        <w:numPr>
          <w:ilvl w:val="0"/>
          <w:numId w:val="1"/>
        </w:numPr>
        <w:ind w:firstLine="720"/>
        <w:rPr>
          <w:rFonts w:ascii="Arial" w:hAnsi="Arial" w:cs="Arial"/>
          <w:sz w:val="24"/>
          <w:szCs w:val="24"/>
        </w:rPr>
      </w:pPr>
      <w:r w:rsidRPr="00873A08">
        <w:rPr>
          <w:rFonts w:ascii="Arial" w:hAnsi="Arial" w:cs="Arial"/>
          <w:sz w:val="24"/>
          <w:szCs w:val="24"/>
        </w:rPr>
        <w:t>Механическое движение. Законы движения и силы.</w:t>
      </w:r>
    </w:p>
    <w:p w:rsidR="006D5824" w:rsidRPr="00873A08" w:rsidRDefault="006D5824" w:rsidP="00873A08">
      <w:pPr>
        <w:pStyle w:val="a3"/>
        <w:widowControl w:val="0"/>
        <w:numPr>
          <w:ilvl w:val="0"/>
          <w:numId w:val="1"/>
        </w:numPr>
        <w:ind w:firstLine="720"/>
        <w:rPr>
          <w:rFonts w:ascii="Arial" w:hAnsi="Arial" w:cs="Arial"/>
          <w:sz w:val="24"/>
          <w:szCs w:val="24"/>
        </w:rPr>
      </w:pPr>
      <w:r w:rsidRPr="00873A08">
        <w:rPr>
          <w:rFonts w:ascii="Arial" w:hAnsi="Arial" w:cs="Arial"/>
          <w:sz w:val="24"/>
          <w:szCs w:val="24"/>
        </w:rPr>
        <w:t>Законы сохранения в механике.</w:t>
      </w:r>
    </w:p>
    <w:p w:rsidR="006D5824" w:rsidRPr="00873A08" w:rsidRDefault="006D5824" w:rsidP="00873A08">
      <w:pPr>
        <w:pStyle w:val="a3"/>
        <w:widowControl w:val="0"/>
        <w:numPr>
          <w:ilvl w:val="0"/>
          <w:numId w:val="1"/>
        </w:numPr>
        <w:ind w:firstLine="720"/>
        <w:rPr>
          <w:rFonts w:ascii="Arial" w:hAnsi="Arial" w:cs="Arial"/>
          <w:bCs/>
          <w:sz w:val="24"/>
          <w:szCs w:val="24"/>
        </w:rPr>
      </w:pPr>
      <w:r w:rsidRPr="00873A08">
        <w:rPr>
          <w:rFonts w:ascii="Arial" w:hAnsi="Arial" w:cs="Arial"/>
          <w:bCs/>
          <w:sz w:val="24"/>
          <w:szCs w:val="24"/>
        </w:rPr>
        <w:t xml:space="preserve">Давление. Закон Архимеда. </w:t>
      </w:r>
    </w:p>
    <w:p w:rsidR="006D5824" w:rsidRPr="00873A08" w:rsidRDefault="006D5824" w:rsidP="00873A08">
      <w:pPr>
        <w:pStyle w:val="a3"/>
        <w:widowControl w:val="0"/>
        <w:numPr>
          <w:ilvl w:val="0"/>
          <w:numId w:val="1"/>
        </w:numPr>
        <w:ind w:firstLine="720"/>
        <w:rPr>
          <w:rFonts w:ascii="Arial" w:hAnsi="Arial" w:cs="Arial"/>
          <w:sz w:val="24"/>
          <w:szCs w:val="24"/>
        </w:rPr>
      </w:pPr>
      <w:r w:rsidRPr="00873A08">
        <w:rPr>
          <w:rFonts w:ascii="Arial" w:hAnsi="Arial" w:cs="Arial"/>
          <w:bCs/>
          <w:sz w:val="24"/>
          <w:szCs w:val="24"/>
        </w:rPr>
        <w:t xml:space="preserve">Плавание тел.  </w:t>
      </w:r>
      <w:r w:rsidRPr="00873A08">
        <w:rPr>
          <w:rFonts w:ascii="Arial" w:hAnsi="Arial" w:cs="Arial"/>
          <w:sz w:val="24"/>
          <w:szCs w:val="24"/>
        </w:rPr>
        <w:t xml:space="preserve">Работа  и   энергия.    </w:t>
      </w:r>
    </w:p>
    <w:p w:rsidR="006D5824" w:rsidRPr="00873A08" w:rsidRDefault="006D5824" w:rsidP="00873A08">
      <w:pPr>
        <w:pStyle w:val="a3"/>
        <w:widowControl w:val="0"/>
        <w:numPr>
          <w:ilvl w:val="0"/>
          <w:numId w:val="1"/>
        </w:numPr>
        <w:ind w:firstLine="720"/>
        <w:rPr>
          <w:rFonts w:ascii="Arial" w:hAnsi="Arial" w:cs="Arial"/>
          <w:sz w:val="24"/>
          <w:szCs w:val="24"/>
        </w:rPr>
      </w:pPr>
      <w:r w:rsidRPr="00873A08">
        <w:rPr>
          <w:rFonts w:ascii="Arial" w:hAnsi="Arial" w:cs="Arial"/>
          <w:sz w:val="24"/>
          <w:szCs w:val="24"/>
        </w:rPr>
        <w:t xml:space="preserve">Механические колебания и волны.   </w:t>
      </w:r>
    </w:p>
    <w:p w:rsidR="006D5824" w:rsidRPr="00873A08" w:rsidRDefault="006D5824" w:rsidP="00873A08">
      <w:pPr>
        <w:pStyle w:val="a3"/>
        <w:widowControl w:val="0"/>
        <w:rPr>
          <w:rFonts w:ascii="Arial" w:hAnsi="Arial" w:cs="Arial"/>
          <w:sz w:val="24"/>
          <w:szCs w:val="24"/>
        </w:rPr>
      </w:pPr>
      <w:r w:rsidRPr="00873A08">
        <w:rPr>
          <w:rFonts w:ascii="Arial" w:hAnsi="Arial" w:cs="Arial"/>
          <w:sz w:val="24"/>
          <w:szCs w:val="24"/>
        </w:rPr>
        <w:lastRenderedPageBreak/>
        <w:t>3. Тепловые явления</w:t>
      </w:r>
    </w:p>
    <w:p w:rsidR="006D5824" w:rsidRPr="00873A08" w:rsidRDefault="006D5824" w:rsidP="00873A08">
      <w:pPr>
        <w:pStyle w:val="a3"/>
        <w:widowControl w:val="0"/>
        <w:numPr>
          <w:ilvl w:val="0"/>
          <w:numId w:val="2"/>
        </w:numPr>
        <w:ind w:firstLine="720"/>
        <w:rPr>
          <w:rFonts w:ascii="Arial" w:hAnsi="Arial" w:cs="Arial"/>
          <w:sz w:val="24"/>
          <w:szCs w:val="24"/>
        </w:rPr>
      </w:pPr>
      <w:r w:rsidRPr="00873A08">
        <w:rPr>
          <w:rFonts w:ascii="Arial" w:hAnsi="Arial" w:cs="Arial"/>
          <w:sz w:val="24"/>
          <w:szCs w:val="24"/>
        </w:rPr>
        <w:t xml:space="preserve">Строение вещества. </w:t>
      </w:r>
    </w:p>
    <w:p w:rsidR="006D5824" w:rsidRPr="00873A08" w:rsidRDefault="006D5824" w:rsidP="00873A08">
      <w:pPr>
        <w:pStyle w:val="a3"/>
        <w:widowControl w:val="0"/>
        <w:rPr>
          <w:rFonts w:ascii="Arial" w:hAnsi="Arial" w:cs="Arial"/>
          <w:sz w:val="24"/>
          <w:szCs w:val="24"/>
        </w:rPr>
      </w:pPr>
      <w:r w:rsidRPr="00873A08">
        <w:rPr>
          <w:rFonts w:ascii="Arial" w:hAnsi="Arial" w:cs="Arial"/>
          <w:sz w:val="24"/>
          <w:szCs w:val="24"/>
        </w:rPr>
        <w:t>4. Электромагнитные явления</w:t>
      </w:r>
    </w:p>
    <w:p w:rsidR="006D5824" w:rsidRPr="00873A08" w:rsidRDefault="006D5824" w:rsidP="00873A08">
      <w:pPr>
        <w:pStyle w:val="a3"/>
        <w:widowControl w:val="0"/>
        <w:numPr>
          <w:ilvl w:val="0"/>
          <w:numId w:val="2"/>
        </w:numPr>
        <w:ind w:firstLine="720"/>
        <w:rPr>
          <w:rFonts w:ascii="Arial" w:hAnsi="Arial" w:cs="Arial"/>
          <w:sz w:val="24"/>
          <w:szCs w:val="24"/>
        </w:rPr>
      </w:pPr>
      <w:r w:rsidRPr="00873A08">
        <w:rPr>
          <w:rFonts w:ascii="Arial" w:hAnsi="Arial" w:cs="Arial"/>
          <w:sz w:val="24"/>
          <w:szCs w:val="24"/>
        </w:rPr>
        <w:t>Оптические явления.</w:t>
      </w:r>
    </w:p>
    <w:p w:rsidR="006D5824" w:rsidRPr="00873A08" w:rsidRDefault="006D5824" w:rsidP="00873A08">
      <w:pPr>
        <w:pStyle w:val="a3"/>
        <w:widowControl w:val="0"/>
        <w:rPr>
          <w:rFonts w:ascii="Arial" w:hAnsi="Arial" w:cs="Arial"/>
          <w:sz w:val="24"/>
          <w:szCs w:val="24"/>
        </w:rPr>
      </w:pPr>
      <w:r w:rsidRPr="00873A08">
        <w:rPr>
          <w:rFonts w:ascii="Arial" w:hAnsi="Arial" w:cs="Arial"/>
          <w:sz w:val="24"/>
          <w:szCs w:val="24"/>
        </w:rPr>
        <w:t>5. Квантовые явления</w:t>
      </w:r>
    </w:p>
    <w:p w:rsidR="006D5824" w:rsidRPr="00873A08" w:rsidRDefault="006D5824" w:rsidP="00873A08">
      <w:pPr>
        <w:pStyle w:val="a3"/>
        <w:widowControl w:val="0"/>
        <w:rPr>
          <w:rFonts w:ascii="Arial" w:hAnsi="Arial" w:cs="Arial"/>
          <w:bCs/>
          <w:sz w:val="24"/>
          <w:szCs w:val="24"/>
        </w:rPr>
      </w:pPr>
      <w:r w:rsidRPr="00873A08">
        <w:rPr>
          <w:rFonts w:ascii="Arial" w:hAnsi="Arial" w:cs="Arial"/>
          <w:bCs/>
          <w:sz w:val="24"/>
          <w:szCs w:val="24"/>
        </w:rPr>
        <w:t>6. Строение и эволюция Вселенной.</w:t>
      </w:r>
    </w:p>
    <w:p w:rsidR="006D5824" w:rsidRPr="00873A08" w:rsidRDefault="006D5824" w:rsidP="00873A08">
      <w:pPr>
        <w:pStyle w:val="a3"/>
        <w:widowControl w:val="0"/>
        <w:jc w:val="center"/>
        <w:rPr>
          <w:rFonts w:ascii="Arial" w:hAnsi="Arial" w:cs="Arial"/>
          <w:b/>
          <w:sz w:val="24"/>
          <w:szCs w:val="24"/>
        </w:rPr>
      </w:pPr>
      <w:r w:rsidRPr="00873A08">
        <w:rPr>
          <w:rFonts w:ascii="Arial" w:hAnsi="Arial" w:cs="Arial"/>
          <w:b/>
          <w:sz w:val="24"/>
          <w:szCs w:val="24"/>
        </w:rPr>
        <w:t>Новизна рабочей программы учебного предмета «Физика»</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Изменения содержания рабочей программы, по сравнению с примерной программой учебного предмета «Физика» основного общего образования: </w:t>
      </w:r>
    </w:p>
    <w:p w:rsidR="006D5824" w:rsidRPr="00873A08" w:rsidRDefault="006D5824" w:rsidP="00873A08">
      <w:pPr>
        <w:spacing w:after="0" w:line="240" w:lineRule="auto"/>
        <w:jc w:val="both"/>
        <w:rPr>
          <w:rFonts w:ascii="Arial" w:hAnsi="Arial" w:cs="Arial"/>
          <w:sz w:val="24"/>
          <w:szCs w:val="24"/>
        </w:rPr>
      </w:pPr>
      <w:r w:rsidRPr="00873A08">
        <w:rPr>
          <w:rFonts w:ascii="Arial" w:hAnsi="Arial" w:cs="Arial"/>
          <w:sz w:val="24"/>
          <w:szCs w:val="24"/>
        </w:rPr>
        <w:t>содержание рабочей программы дополнено темой «Неравномерное движение» в разделе «Движение и взаимодействие тел» 7 класс, «Обнаружение магнитного поля по его действию на электрический ток. Правило левой руки», «</w:t>
      </w:r>
      <w:r w:rsidRPr="00873A08">
        <w:rPr>
          <w:rFonts w:ascii="Arial" w:hAnsi="Arial" w:cs="Arial"/>
          <w:bCs/>
          <w:iCs/>
          <w:sz w:val="24"/>
          <w:szCs w:val="24"/>
        </w:rPr>
        <w:t>Направление индукционного тока. Правило Ленца. Явление самоиндукции» 9 класс.</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Для организации промежуточной и итоговой аттестации по итогам освоения учебного предмета «Физика» отводится 22 часа из расчета: 7 часов – 7 класс, 8 часов – 8 класс, 7 часов – 9 класс;</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организация реализации практической части программы учебного предмета «Физика» соответствует 31 лабораторным работам из расчета: 11 лабораторных работ – 7 класс, 11лабораторных работ – 8 класс, 9 лабораторных работ – 9 класс. Лабораторные работы (независимо от тематической принадлежности) делятся  на следующие типы:</w:t>
      </w:r>
    </w:p>
    <w:p w:rsidR="006D5824" w:rsidRPr="00873A08" w:rsidRDefault="006D5824" w:rsidP="00873A08">
      <w:pPr>
        <w:pStyle w:val="a3"/>
        <w:widowControl w:val="0"/>
        <w:numPr>
          <w:ilvl w:val="0"/>
          <w:numId w:val="3"/>
        </w:numPr>
        <w:ind w:left="0" w:firstLine="0"/>
        <w:jc w:val="both"/>
        <w:rPr>
          <w:rFonts w:ascii="Arial" w:hAnsi="Arial" w:cs="Arial"/>
          <w:sz w:val="24"/>
          <w:szCs w:val="24"/>
        </w:rPr>
      </w:pPr>
      <w:r w:rsidRPr="00873A08">
        <w:rPr>
          <w:rFonts w:ascii="Arial" w:hAnsi="Arial" w:cs="Arial"/>
          <w:sz w:val="24"/>
          <w:szCs w:val="24"/>
        </w:rPr>
        <w:t xml:space="preserve">Проведение прямых измерений физических величин </w:t>
      </w:r>
    </w:p>
    <w:p w:rsidR="006D5824" w:rsidRPr="00873A08" w:rsidRDefault="006D5824" w:rsidP="00873A08">
      <w:pPr>
        <w:pStyle w:val="a3"/>
        <w:widowControl w:val="0"/>
        <w:numPr>
          <w:ilvl w:val="0"/>
          <w:numId w:val="3"/>
        </w:numPr>
        <w:ind w:left="0" w:firstLine="0"/>
        <w:jc w:val="both"/>
        <w:rPr>
          <w:rFonts w:ascii="Arial" w:hAnsi="Arial" w:cs="Arial"/>
          <w:sz w:val="24"/>
          <w:szCs w:val="24"/>
        </w:rPr>
      </w:pPr>
      <w:r w:rsidRPr="00873A08">
        <w:rPr>
          <w:rFonts w:ascii="Arial" w:hAnsi="Arial" w:cs="Arial"/>
          <w:sz w:val="24"/>
          <w:szCs w:val="24"/>
        </w:rPr>
        <w:t>Расчет по полученным результатам прямых измерений зависимого от них параметра (косвенные измерения).</w:t>
      </w:r>
    </w:p>
    <w:p w:rsidR="006D5824" w:rsidRPr="00873A08" w:rsidRDefault="006D5824" w:rsidP="00873A08">
      <w:pPr>
        <w:pStyle w:val="a3"/>
        <w:widowControl w:val="0"/>
        <w:numPr>
          <w:ilvl w:val="0"/>
          <w:numId w:val="3"/>
        </w:numPr>
        <w:ind w:left="0" w:firstLine="0"/>
        <w:jc w:val="both"/>
        <w:rPr>
          <w:rFonts w:ascii="Arial" w:hAnsi="Arial" w:cs="Arial"/>
          <w:sz w:val="24"/>
          <w:szCs w:val="24"/>
        </w:rPr>
      </w:pPr>
      <w:r w:rsidRPr="00873A08">
        <w:rPr>
          <w:rFonts w:ascii="Arial" w:hAnsi="Arial" w:cs="Arial"/>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D5824" w:rsidRPr="00873A08" w:rsidRDefault="006D5824" w:rsidP="00873A08">
      <w:pPr>
        <w:pStyle w:val="a3"/>
        <w:widowControl w:val="0"/>
        <w:numPr>
          <w:ilvl w:val="0"/>
          <w:numId w:val="3"/>
        </w:numPr>
        <w:ind w:left="0" w:firstLine="0"/>
        <w:jc w:val="both"/>
        <w:rPr>
          <w:rFonts w:ascii="Arial" w:hAnsi="Arial" w:cs="Arial"/>
          <w:sz w:val="24"/>
          <w:szCs w:val="24"/>
        </w:rPr>
      </w:pPr>
      <w:r w:rsidRPr="00873A08">
        <w:rPr>
          <w:rFonts w:ascii="Arial" w:hAnsi="Arial" w:cs="Arial"/>
          <w:sz w:val="24"/>
          <w:szCs w:val="24"/>
        </w:rPr>
        <w:t>Исследование зависимости одной физической величины от другой с представлением результатов в виде графика или таблицы.</w:t>
      </w:r>
    </w:p>
    <w:p w:rsidR="006D5824" w:rsidRPr="00873A08" w:rsidRDefault="006D5824" w:rsidP="00873A08">
      <w:pPr>
        <w:pStyle w:val="a3"/>
        <w:widowControl w:val="0"/>
        <w:numPr>
          <w:ilvl w:val="0"/>
          <w:numId w:val="3"/>
        </w:numPr>
        <w:ind w:left="0" w:firstLine="0"/>
        <w:jc w:val="both"/>
        <w:rPr>
          <w:rFonts w:ascii="Arial" w:hAnsi="Arial" w:cs="Arial"/>
          <w:sz w:val="24"/>
          <w:szCs w:val="24"/>
        </w:rPr>
      </w:pPr>
      <w:r w:rsidRPr="00873A08">
        <w:rPr>
          <w:rFonts w:ascii="Arial" w:hAnsi="Arial" w:cs="Arial"/>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D5824" w:rsidRPr="00873A08" w:rsidRDefault="006D5824" w:rsidP="00873A08">
      <w:pPr>
        <w:pStyle w:val="a3"/>
        <w:widowControl w:val="0"/>
        <w:numPr>
          <w:ilvl w:val="0"/>
          <w:numId w:val="3"/>
        </w:numPr>
        <w:ind w:left="0" w:firstLine="0"/>
        <w:jc w:val="both"/>
        <w:rPr>
          <w:rFonts w:ascii="Arial" w:hAnsi="Arial" w:cs="Arial"/>
          <w:sz w:val="24"/>
          <w:szCs w:val="24"/>
        </w:rPr>
      </w:pPr>
      <w:r w:rsidRPr="00873A08">
        <w:rPr>
          <w:rFonts w:ascii="Arial" w:hAnsi="Arial" w:cs="Arial"/>
          <w:sz w:val="24"/>
          <w:szCs w:val="24"/>
        </w:rPr>
        <w:t>Знакомство с техническими устройствами и их конструирование.</w:t>
      </w:r>
    </w:p>
    <w:p w:rsidR="006D5824" w:rsidRPr="00873A08" w:rsidRDefault="006D5824" w:rsidP="00873A08">
      <w:pPr>
        <w:pStyle w:val="a3"/>
        <w:widowControl w:val="0"/>
        <w:ind w:firstLine="360"/>
        <w:jc w:val="both"/>
        <w:rPr>
          <w:rFonts w:ascii="Arial" w:hAnsi="Arial" w:cs="Arial"/>
          <w:sz w:val="24"/>
          <w:szCs w:val="24"/>
        </w:rPr>
      </w:pPr>
      <w:r w:rsidRPr="00873A08">
        <w:rPr>
          <w:rFonts w:ascii="Arial" w:hAnsi="Arial" w:cs="Arial"/>
          <w:sz w:val="24"/>
          <w:szCs w:val="24"/>
        </w:rPr>
        <w:t xml:space="preserve">Рабочая программа предусматривает выполнение лабораторных работ всех указанных типов. Выбор тематики и числа работ каждого типа </w:t>
      </w:r>
      <w:proofErr w:type="spellStart"/>
      <w:r w:rsidRPr="00873A08">
        <w:rPr>
          <w:rFonts w:ascii="Arial" w:hAnsi="Arial" w:cs="Arial"/>
          <w:sz w:val="24"/>
          <w:szCs w:val="24"/>
        </w:rPr>
        <w:t>зависил</w:t>
      </w:r>
      <w:proofErr w:type="spellEnd"/>
      <w:r w:rsidRPr="00873A08">
        <w:rPr>
          <w:rFonts w:ascii="Arial" w:hAnsi="Arial" w:cs="Arial"/>
          <w:sz w:val="24"/>
          <w:szCs w:val="24"/>
        </w:rPr>
        <w:t xml:space="preserve"> от особенностей рабочей программы и УМК </w:t>
      </w:r>
      <w:proofErr w:type="spellStart"/>
      <w:r w:rsidRPr="00873A08">
        <w:rPr>
          <w:rFonts w:ascii="Arial" w:hAnsi="Arial" w:cs="Arial"/>
          <w:sz w:val="24"/>
          <w:szCs w:val="24"/>
        </w:rPr>
        <w:t>А.В.Перышкина</w:t>
      </w:r>
      <w:proofErr w:type="spellEnd"/>
      <w:r w:rsidRPr="00873A08">
        <w:rPr>
          <w:rFonts w:ascii="Arial" w:hAnsi="Arial" w:cs="Arial"/>
          <w:sz w:val="24"/>
          <w:szCs w:val="24"/>
        </w:rPr>
        <w:t>.</w:t>
      </w:r>
    </w:p>
    <w:p w:rsidR="006D5824" w:rsidRPr="00873A08" w:rsidRDefault="006D5824" w:rsidP="00873A08">
      <w:pPr>
        <w:pStyle w:val="a3"/>
        <w:widowControl w:val="0"/>
        <w:jc w:val="both"/>
        <w:rPr>
          <w:rFonts w:ascii="Arial" w:hAnsi="Arial" w:cs="Arial"/>
          <w:sz w:val="24"/>
          <w:szCs w:val="24"/>
        </w:rPr>
      </w:pPr>
      <w:r w:rsidRPr="00873A08">
        <w:rPr>
          <w:rFonts w:ascii="Arial" w:hAnsi="Arial" w:cs="Arial"/>
          <w:sz w:val="24"/>
          <w:szCs w:val="24"/>
        </w:rPr>
        <w:tab/>
        <w:t xml:space="preserve">Добавлен ряд лабораторных работ, которые входят в авторскую программу учебного предмета «Физика»  </w:t>
      </w:r>
      <w:proofErr w:type="spellStart"/>
      <w:r w:rsidRPr="00873A08">
        <w:rPr>
          <w:rFonts w:ascii="Arial" w:hAnsi="Arial" w:cs="Arial"/>
          <w:sz w:val="24"/>
          <w:szCs w:val="24"/>
        </w:rPr>
        <w:t>А.В.Перышкин</w:t>
      </w:r>
      <w:proofErr w:type="spellEnd"/>
      <w:r w:rsidRPr="00873A08">
        <w:rPr>
          <w:rFonts w:ascii="Arial" w:hAnsi="Arial" w:cs="Arial"/>
          <w:sz w:val="24"/>
          <w:szCs w:val="24"/>
        </w:rPr>
        <w:t xml:space="preserve">, Н.В. </w:t>
      </w:r>
      <w:proofErr w:type="spellStart"/>
      <w:r w:rsidRPr="00873A08">
        <w:rPr>
          <w:rFonts w:ascii="Arial" w:hAnsi="Arial" w:cs="Arial"/>
          <w:sz w:val="24"/>
          <w:szCs w:val="24"/>
        </w:rPr>
        <w:t>Филонович</w:t>
      </w:r>
      <w:proofErr w:type="spellEnd"/>
      <w:r w:rsidRPr="00873A08">
        <w:rPr>
          <w:rFonts w:ascii="Arial" w:hAnsi="Arial" w:cs="Arial"/>
          <w:sz w:val="24"/>
          <w:szCs w:val="24"/>
        </w:rPr>
        <w:t xml:space="preserve">, Е.М. </w:t>
      </w:r>
      <w:proofErr w:type="spellStart"/>
      <w:r w:rsidRPr="00873A08">
        <w:rPr>
          <w:rFonts w:ascii="Arial" w:hAnsi="Arial" w:cs="Arial"/>
          <w:sz w:val="24"/>
          <w:szCs w:val="24"/>
        </w:rPr>
        <w:t>Гутник</w:t>
      </w:r>
      <w:proofErr w:type="spellEnd"/>
      <w:r w:rsidRPr="00873A08">
        <w:rPr>
          <w:rFonts w:ascii="Arial" w:hAnsi="Arial" w:cs="Arial"/>
          <w:sz w:val="24"/>
          <w:szCs w:val="24"/>
        </w:rPr>
        <w:t xml:space="preserve"> (Рабочие программы. Физика. 7-9 классы: учебно-методическое пособие/сост. Е.Н. Тихонова. – 2-е изд., стереотип. – М.: Дрофа, 2013. – 398, [2] с.), но не предусмотрены перечнем лабораторных работ примерной программой учебного предмета «Физика» основного общего образования.</w:t>
      </w:r>
    </w:p>
    <w:p w:rsidR="006D5824" w:rsidRPr="00873A08" w:rsidRDefault="006D5824" w:rsidP="00873A08">
      <w:pPr>
        <w:pStyle w:val="a3"/>
        <w:widowControl w:val="0"/>
        <w:jc w:val="center"/>
        <w:rPr>
          <w:rFonts w:ascii="Arial" w:hAnsi="Arial" w:cs="Arial"/>
          <w:b/>
          <w:sz w:val="24"/>
          <w:szCs w:val="24"/>
        </w:rPr>
      </w:pPr>
    </w:p>
    <w:p w:rsidR="006D5824" w:rsidRPr="00873A08" w:rsidRDefault="006D5824" w:rsidP="00873A08">
      <w:pPr>
        <w:pStyle w:val="a3"/>
        <w:widowControl w:val="0"/>
        <w:jc w:val="center"/>
        <w:rPr>
          <w:rFonts w:ascii="Arial" w:hAnsi="Arial" w:cs="Arial"/>
          <w:b/>
          <w:sz w:val="24"/>
          <w:szCs w:val="24"/>
        </w:rPr>
      </w:pPr>
      <w:r w:rsidRPr="00873A08">
        <w:rPr>
          <w:rFonts w:ascii="Arial" w:hAnsi="Arial" w:cs="Arial"/>
          <w:b/>
          <w:sz w:val="24"/>
          <w:szCs w:val="24"/>
        </w:rPr>
        <w:t>Перечень методов организации учебной деятельности</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Программой предусмотрено использование различных организационных форм работы с учащимися: урочная (уроки одновозрастные и разновозрастные) и внеурочная деятельность. </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Предполагается использование следующих педагогических технологий и методов обучения: </w:t>
      </w:r>
    </w:p>
    <w:p w:rsidR="006D5824" w:rsidRPr="00873A08" w:rsidRDefault="006D5824" w:rsidP="00873A08">
      <w:pPr>
        <w:pStyle w:val="a3"/>
        <w:widowControl w:val="0"/>
        <w:numPr>
          <w:ilvl w:val="0"/>
          <w:numId w:val="2"/>
        </w:numPr>
        <w:jc w:val="both"/>
        <w:rPr>
          <w:rFonts w:ascii="Arial" w:hAnsi="Arial" w:cs="Arial"/>
          <w:iCs/>
          <w:sz w:val="24"/>
          <w:szCs w:val="24"/>
        </w:rPr>
      </w:pPr>
      <w:r w:rsidRPr="00873A08">
        <w:rPr>
          <w:rFonts w:ascii="Arial" w:hAnsi="Arial" w:cs="Arial"/>
          <w:iCs/>
          <w:sz w:val="24"/>
          <w:szCs w:val="24"/>
        </w:rPr>
        <w:t>электронное обучение и дистанционные образовательные технологии;</w:t>
      </w:r>
    </w:p>
    <w:p w:rsidR="006D5824" w:rsidRPr="00873A08" w:rsidRDefault="006D5824" w:rsidP="00873A08">
      <w:pPr>
        <w:pStyle w:val="a3"/>
        <w:widowControl w:val="0"/>
        <w:numPr>
          <w:ilvl w:val="0"/>
          <w:numId w:val="2"/>
        </w:numPr>
        <w:jc w:val="both"/>
        <w:rPr>
          <w:rFonts w:ascii="Arial" w:hAnsi="Arial" w:cs="Arial"/>
          <w:iCs/>
          <w:sz w:val="24"/>
          <w:szCs w:val="24"/>
        </w:rPr>
      </w:pPr>
      <w:r w:rsidRPr="00873A08">
        <w:rPr>
          <w:rFonts w:ascii="Arial" w:hAnsi="Arial" w:cs="Arial"/>
          <w:iCs/>
          <w:sz w:val="24"/>
          <w:szCs w:val="24"/>
        </w:rPr>
        <w:t>проблемное обучение;</w:t>
      </w:r>
    </w:p>
    <w:p w:rsidR="006D5824" w:rsidRPr="00873A08" w:rsidRDefault="006D5824" w:rsidP="00873A08">
      <w:pPr>
        <w:pStyle w:val="a3"/>
        <w:widowControl w:val="0"/>
        <w:numPr>
          <w:ilvl w:val="0"/>
          <w:numId w:val="2"/>
        </w:numPr>
        <w:jc w:val="both"/>
        <w:rPr>
          <w:rFonts w:ascii="Arial" w:hAnsi="Arial" w:cs="Arial"/>
          <w:iCs/>
          <w:sz w:val="24"/>
          <w:szCs w:val="24"/>
        </w:rPr>
      </w:pPr>
      <w:r w:rsidRPr="00873A08">
        <w:rPr>
          <w:rFonts w:ascii="Arial" w:hAnsi="Arial" w:cs="Arial"/>
          <w:iCs/>
          <w:sz w:val="24"/>
          <w:szCs w:val="24"/>
        </w:rPr>
        <w:t>развивающее обучение;</w:t>
      </w:r>
    </w:p>
    <w:p w:rsidR="006D5824" w:rsidRPr="00873A08" w:rsidRDefault="006D5824" w:rsidP="00873A08">
      <w:pPr>
        <w:pStyle w:val="a3"/>
        <w:widowControl w:val="0"/>
        <w:numPr>
          <w:ilvl w:val="0"/>
          <w:numId w:val="2"/>
        </w:numPr>
        <w:jc w:val="both"/>
        <w:rPr>
          <w:rFonts w:ascii="Arial" w:hAnsi="Arial" w:cs="Arial"/>
          <w:iCs/>
          <w:sz w:val="24"/>
          <w:szCs w:val="24"/>
        </w:rPr>
      </w:pPr>
      <w:r w:rsidRPr="00873A08">
        <w:rPr>
          <w:rFonts w:ascii="Arial" w:hAnsi="Arial" w:cs="Arial"/>
          <w:iCs/>
          <w:sz w:val="24"/>
          <w:szCs w:val="24"/>
        </w:rPr>
        <w:t>игровые технологии;</w:t>
      </w:r>
    </w:p>
    <w:p w:rsidR="006D5824" w:rsidRPr="00873A08" w:rsidRDefault="006D5824" w:rsidP="00873A08">
      <w:pPr>
        <w:pStyle w:val="a3"/>
        <w:widowControl w:val="0"/>
        <w:numPr>
          <w:ilvl w:val="0"/>
          <w:numId w:val="2"/>
        </w:numPr>
        <w:jc w:val="both"/>
        <w:rPr>
          <w:rFonts w:ascii="Arial" w:hAnsi="Arial" w:cs="Arial"/>
          <w:iCs/>
          <w:sz w:val="24"/>
          <w:szCs w:val="24"/>
        </w:rPr>
      </w:pPr>
      <w:r w:rsidRPr="00873A08">
        <w:rPr>
          <w:rFonts w:ascii="Arial" w:hAnsi="Arial" w:cs="Arial"/>
          <w:iCs/>
          <w:sz w:val="24"/>
          <w:szCs w:val="24"/>
        </w:rPr>
        <w:t>коллективные и групповые;</w:t>
      </w:r>
    </w:p>
    <w:p w:rsidR="006D5824" w:rsidRPr="00873A08" w:rsidRDefault="006D5824" w:rsidP="00873A08">
      <w:pPr>
        <w:pStyle w:val="a3"/>
        <w:widowControl w:val="0"/>
        <w:numPr>
          <w:ilvl w:val="0"/>
          <w:numId w:val="2"/>
        </w:numPr>
        <w:jc w:val="both"/>
        <w:rPr>
          <w:rFonts w:ascii="Arial" w:hAnsi="Arial" w:cs="Arial"/>
          <w:sz w:val="24"/>
          <w:szCs w:val="24"/>
        </w:rPr>
      </w:pPr>
      <w:r w:rsidRPr="00873A08">
        <w:rPr>
          <w:rFonts w:ascii="Arial" w:hAnsi="Arial" w:cs="Arial"/>
          <w:iCs/>
          <w:sz w:val="24"/>
          <w:szCs w:val="24"/>
        </w:rPr>
        <w:lastRenderedPageBreak/>
        <w:t>метод</w:t>
      </w:r>
      <w:r w:rsidRPr="00873A08">
        <w:rPr>
          <w:rFonts w:ascii="Arial" w:hAnsi="Arial" w:cs="Arial"/>
          <w:sz w:val="24"/>
          <w:szCs w:val="24"/>
        </w:rPr>
        <w:t xml:space="preserve"> проектов;</w:t>
      </w:r>
    </w:p>
    <w:p w:rsidR="006D5824" w:rsidRPr="00873A08" w:rsidRDefault="006D5824" w:rsidP="00873A08">
      <w:pPr>
        <w:pStyle w:val="a3"/>
        <w:widowControl w:val="0"/>
        <w:numPr>
          <w:ilvl w:val="0"/>
          <w:numId w:val="2"/>
        </w:numPr>
        <w:jc w:val="both"/>
        <w:rPr>
          <w:rFonts w:ascii="Arial" w:hAnsi="Arial" w:cs="Arial"/>
          <w:sz w:val="24"/>
          <w:szCs w:val="24"/>
        </w:rPr>
      </w:pPr>
      <w:r w:rsidRPr="00873A08">
        <w:rPr>
          <w:rFonts w:ascii="Arial" w:hAnsi="Arial" w:cs="Arial"/>
          <w:sz w:val="24"/>
          <w:szCs w:val="24"/>
        </w:rPr>
        <w:t>лекции;</w:t>
      </w:r>
    </w:p>
    <w:p w:rsidR="006D5824" w:rsidRPr="00873A08" w:rsidRDefault="006D5824" w:rsidP="00873A08">
      <w:pPr>
        <w:pStyle w:val="a3"/>
        <w:widowControl w:val="0"/>
        <w:numPr>
          <w:ilvl w:val="0"/>
          <w:numId w:val="2"/>
        </w:numPr>
        <w:jc w:val="both"/>
        <w:rPr>
          <w:rFonts w:ascii="Arial" w:hAnsi="Arial" w:cs="Arial"/>
          <w:sz w:val="24"/>
          <w:szCs w:val="24"/>
        </w:rPr>
      </w:pPr>
      <w:r w:rsidRPr="00873A08">
        <w:rPr>
          <w:rFonts w:ascii="Arial" w:hAnsi="Arial" w:cs="Arial"/>
          <w:sz w:val="24"/>
          <w:szCs w:val="24"/>
        </w:rPr>
        <w:t xml:space="preserve">компьютерные практикумы; </w:t>
      </w:r>
    </w:p>
    <w:p w:rsidR="006D5824" w:rsidRPr="00873A08" w:rsidRDefault="006D5824" w:rsidP="00873A08">
      <w:pPr>
        <w:pStyle w:val="a3"/>
        <w:widowControl w:val="0"/>
        <w:numPr>
          <w:ilvl w:val="0"/>
          <w:numId w:val="2"/>
        </w:numPr>
        <w:jc w:val="both"/>
        <w:rPr>
          <w:rFonts w:ascii="Arial" w:hAnsi="Arial" w:cs="Arial"/>
          <w:sz w:val="24"/>
          <w:szCs w:val="24"/>
        </w:rPr>
      </w:pPr>
      <w:r w:rsidRPr="00873A08">
        <w:rPr>
          <w:rFonts w:ascii="Arial" w:hAnsi="Arial" w:cs="Arial"/>
          <w:sz w:val="24"/>
          <w:szCs w:val="24"/>
        </w:rPr>
        <w:t>консультации и др.</w:t>
      </w:r>
    </w:p>
    <w:p w:rsidR="006D5824" w:rsidRPr="00873A08" w:rsidRDefault="006D5824" w:rsidP="00873A08">
      <w:pPr>
        <w:pStyle w:val="a3"/>
        <w:widowControl w:val="0"/>
        <w:ind w:firstLine="720"/>
        <w:jc w:val="both"/>
        <w:rPr>
          <w:rFonts w:ascii="Arial" w:hAnsi="Arial" w:cs="Arial"/>
          <w:sz w:val="24"/>
          <w:szCs w:val="24"/>
        </w:rPr>
      </w:pPr>
      <w:r w:rsidRPr="00873A08">
        <w:rPr>
          <w:rFonts w:ascii="Arial" w:hAnsi="Arial" w:cs="Arial"/>
          <w:sz w:val="24"/>
          <w:szCs w:val="24"/>
        </w:rPr>
        <w:t xml:space="preserve">Теоретический материал излагается в виде проблемных лекций, направляющих текстов и сопровождается электронными образовательными ресурсами. При изучении учебного предмета «Физика» предполагается проведение непродолжительных фронтальных лабораторных работ (20-25 мин), направленных на отработку отдельных технологических приемов, а также практикума – интегрированных лабораторных работ (проектов), ориентированных на получение целостного содержательного результата, осмысленного и интересного для учащихся. На практических занятиях акцент делается на самостоятельную работу учащихся по освоению содержания программы. </w:t>
      </w:r>
    </w:p>
    <w:p w:rsidR="006D5824" w:rsidRPr="00873A08" w:rsidRDefault="006D5824" w:rsidP="00873A08">
      <w:pPr>
        <w:widowControl w:val="0"/>
        <w:spacing w:after="0" w:line="240" w:lineRule="auto"/>
        <w:jc w:val="right"/>
        <w:rPr>
          <w:rFonts w:ascii="Arial" w:hAnsi="Arial" w:cs="Arial"/>
          <w:b/>
          <w:sz w:val="24"/>
          <w:szCs w:val="24"/>
        </w:rPr>
      </w:pPr>
    </w:p>
    <w:p w:rsidR="006D5824" w:rsidRPr="00873A08" w:rsidRDefault="006D5824" w:rsidP="00873A08">
      <w:pPr>
        <w:widowControl w:val="0"/>
        <w:spacing w:after="0" w:line="240" w:lineRule="auto"/>
        <w:jc w:val="center"/>
        <w:rPr>
          <w:rFonts w:ascii="Arial" w:hAnsi="Arial" w:cs="Arial"/>
          <w:b/>
          <w:sz w:val="24"/>
          <w:szCs w:val="24"/>
        </w:rPr>
      </w:pPr>
      <w:r w:rsidRPr="00873A08">
        <w:rPr>
          <w:rFonts w:ascii="Arial" w:hAnsi="Arial" w:cs="Arial"/>
          <w:b/>
          <w:sz w:val="24"/>
          <w:szCs w:val="24"/>
        </w:rPr>
        <w:t>ОПИСАНИЕ МЕСТА УЧЕБНОГО ПРЕДМЕТА В УЧЕБНОМ ПЛАНЕ</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В учебном плане, за счет часов обязательной части, на освоение учебного предмета «Физика» на уровне основного общего образования отводится 238 часов из расчета: 68 часов – 7 класс, 68 часов – 8 класс, 102 часа – 9 класс.</w:t>
      </w:r>
    </w:p>
    <w:p w:rsidR="006D5824" w:rsidRPr="00873A08" w:rsidRDefault="006D5824" w:rsidP="00873A08">
      <w:pPr>
        <w:widowControl w:val="0"/>
        <w:spacing w:after="0" w:line="240" w:lineRule="auto"/>
        <w:rPr>
          <w:rFonts w:ascii="Arial" w:hAnsi="Arial" w:cs="Arial"/>
          <w:sz w:val="24"/>
          <w:szCs w:val="24"/>
        </w:rPr>
      </w:pPr>
    </w:p>
    <w:p w:rsidR="006D5824" w:rsidRPr="00873A08" w:rsidRDefault="006D5824" w:rsidP="00873A08">
      <w:pPr>
        <w:widowControl w:val="0"/>
        <w:spacing w:after="0" w:line="240" w:lineRule="auto"/>
        <w:jc w:val="center"/>
        <w:rPr>
          <w:rFonts w:ascii="Arial" w:hAnsi="Arial" w:cs="Arial"/>
          <w:b/>
          <w:sz w:val="24"/>
          <w:szCs w:val="24"/>
        </w:rPr>
      </w:pPr>
      <w:r w:rsidRPr="00873A08">
        <w:rPr>
          <w:rFonts w:ascii="Arial" w:hAnsi="Arial" w:cs="Arial"/>
          <w:b/>
          <w:sz w:val="24"/>
          <w:szCs w:val="24"/>
        </w:rPr>
        <w:t>ЛИЧНОСТНЫЕ, МЕТАПРЕДМЕТНЫЕ, ПРЕДМЕТНЫЕ РЕЗУЛЬТАТЫ ОСВОЕНИЯ УЧЕБНОГО ПРЕДМЕТА</w:t>
      </w:r>
    </w:p>
    <w:p w:rsidR="006D5824" w:rsidRPr="00873A08" w:rsidRDefault="006D5824" w:rsidP="00873A08">
      <w:pPr>
        <w:widowControl w:val="0"/>
        <w:spacing w:after="0" w:line="240" w:lineRule="auto"/>
        <w:ind w:firstLine="708"/>
        <w:rPr>
          <w:rFonts w:ascii="Arial" w:hAnsi="Arial" w:cs="Arial"/>
          <w:sz w:val="24"/>
          <w:szCs w:val="24"/>
        </w:rPr>
      </w:pPr>
      <w:bookmarkStart w:id="3" w:name="_Toc405145648"/>
      <w:bookmarkStart w:id="4" w:name="_Toc406058977"/>
      <w:bookmarkStart w:id="5" w:name="_Toc409691626"/>
      <w:r w:rsidRPr="00873A08">
        <w:rPr>
          <w:rFonts w:ascii="Arial" w:hAnsi="Arial" w:cs="Arial"/>
          <w:sz w:val="24"/>
          <w:szCs w:val="24"/>
        </w:rPr>
        <w:t xml:space="preserve">Планируемые </w:t>
      </w:r>
      <w:r w:rsidRPr="00873A08">
        <w:rPr>
          <w:rFonts w:ascii="Arial" w:hAnsi="Arial" w:cs="Arial"/>
          <w:b/>
          <w:sz w:val="24"/>
          <w:szCs w:val="24"/>
        </w:rPr>
        <w:t>личностные результаты</w:t>
      </w:r>
      <w:r w:rsidRPr="00873A08">
        <w:rPr>
          <w:rFonts w:ascii="Arial" w:hAnsi="Arial" w:cs="Arial"/>
          <w:sz w:val="24"/>
          <w:szCs w:val="24"/>
        </w:rPr>
        <w:t xml:space="preserve"> освоения </w:t>
      </w:r>
      <w:bookmarkEnd w:id="3"/>
      <w:bookmarkEnd w:id="4"/>
      <w:bookmarkEnd w:id="5"/>
      <w:r w:rsidRPr="00873A08">
        <w:rPr>
          <w:rFonts w:ascii="Arial" w:hAnsi="Arial" w:cs="Arial"/>
          <w:sz w:val="24"/>
          <w:szCs w:val="24"/>
        </w:rPr>
        <w:t>учебного предмета «Физика»:</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r w:rsidRPr="00873A08">
        <w:rPr>
          <w:rFonts w:ascii="Arial" w:eastAsia="Calibri" w:hAnsi="Arial" w:cs="Arial"/>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и т.д.). Осознание своей этнической принадлежности, знание, уважительное и доброжелательное отношение к истории, языка, культуры своего народа, своего края, основ культурного наследия народов России и человечества; </w:t>
      </w:r>
      <w:proofErr w:type="spellStart"/>
      <w:r w:rsidRPr="00873A08">
        <w:rPr>
          <w:rFonts w:ascii="Arial" w:eastAsia="Calibri" w:hAnsi="Arial" w:cs="Arial"/>
          <w:sz w:val="24"/>
          <w:szCs w:val="24"/>
        </w:rPr>
        <w:t>интериоризация</w:t>
      </w:r>
      <w:proofErr w:type="spellEnd"/>
      <w:r w:rsidRPr="00873A08">
        <w:rPr>
          <w:rFonts w:ascii="Arial" w:eastAsia="Calibri" w:hAnsi="Arial" w:cs="Arial"/>
          <w:sz w:val="24"/>
          <w:szCs w:val="24"/>
        </w:rPr>
        <w:t xml:space="preserve"> гуманистических, демократических и традиционных ценностей многонационального российского общества. </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r w:rsidRPr="00873A08">
        <w:rPr>
          <w:rFonts w:ascii="Arial" w:eastAsia="Calibri" w:hAnsi="Arial" w:cs="Arial"/>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r w:rsidRPr="00873A08">
        <w:rPr>
          <w:rFonts w:ascii="Arial" w:eastAsia="Calibri" w:hAnsi="Arial" w:cs="Arial"/>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73A08">
        <w:rPr>
          <w:rFonts w:ascii="Arial" w:eastAsia="Calibri" w:hAnsi="Arial" w:cs="Arial"/>
          <w:sz w:val="24"/>
          <w:szCs w:val="24"/>
        </w:rPr>
        <w:t>потребительстве</w:t>
      </w:r>
      <w:proofErr w:type="spellEnd"/>
      <w:r w:rsidRPr="00873A08">
        <w:rPr>
          <w:rFonts w:ascii="Arial" w:eastAsia="Calibri" w:hAnsi="Arial" w:cs="Arial"/>
          <w:sz w:val="24"/>
          <w:szCs w:val="24"/>
        </w:rPr>
        <w:t xml:space="preserve">; </w:t>
      </w: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представлений об основах светской этики; понимание значения нравственности, веры и религии в жизни человека, семьи и общества).</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целостного мировоззрения, соответствующего современному уровню развития науки и общественной практики, учитывающего </w:t>
      </w:r>
      <w:r w:rsidRPr="00873A08">
        <w:rPr>
          <w:rFonts w:ascii="Arial" w:eastAsia="Calibri" w:hAnsi="Arial" w:cs="Arial"/>
          <w:sz w:val="24"/>
          <w:szCs w:val="24"/>
        </w:rPr>
        <w:lastRenderedPageBreak/>
        <w:t>социальное, культурное, языковое, духовное многообразие современного мира.</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r w:rsidRPr="00873A08">
        <w:rPr>
          <w:rFonts w:ascii="Arial" w:eastAsia="Calibri" w:hAnsi="Arial" w:cs="Arial"/>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73A08">
        <w:rPr>
          <w:rFonts w:ascii="Arial" w:eastAsia="Calibri" w:hAnsi="Arial" w:cs="Arial"/>
          <w:sz w:val="24"/>
          <w:szCs w:val="24"/>
        </w:rPr>
        <w:t>конвенционирования</w:t>
      </w:r>
      <w:proofErr w:type="spellEnd"/>
      <w:r w:rsidRPr="00873A08">
        <w:rPr>
          <w:rFonts w:ascii="Arial" w:eastAsia="Calibri" w:hAnsi="Arial" w:cs="Arial"/>
          <w:sz w:val="24"/>
          <w:szCs w:val="24"/>
        </w:rPr>
        <w:t xml:space="preserve"> интересов, процедур, готовность и способность к ведению переговоров).</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r w:rsidRPr="00873A08">
        <w:rPr>
          <w:rFonts w:ascii="Arial" w:eastAsia="Calibri" w:hAnsi="Arial" w:cs="Arial"/>
          <w:sz w:val="24"/>
          <w:szCs w:val="24"/>
        </w:rPr>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73A08">
        <w:rPr>
          <w:rFonts w:ascii="Arial" w:eastAsia="Calibri" w:hAnsi="Arial" w:cs="Arial"/>
          <w:sz w:val="24"/>
          <w:szCs w:val="24"/>
        </w:rPr>
        <w:t>интериоризация</w:t>
      </w:r>
      <w:proofErr w:type="spellEnd"/>
      <w:r w:rsidRPr="00873A08">
        <w:rPr>
          <w:rFonts w:ascii="Arial" w:eastAsia="Calibri" w:hAnsi="Arial" w:cs="Arial"/>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ценности здорового и безопасного образа жизни; </w:t>
      </w:r>
      <w:proofErr w:type="spellStart"/>
      <w:r w:rsidRPr="00873A08">
        <w:rPr>
          <w:rFonts w:ascii="Arial" w:eastAsia="Calibri" w:hAnsi="Arial" w:cs="Arial"/>
          <w:sz w:val="24"/>
          <w:szCs w:val="24"/>
        </w:rPr>
        <w:t>интериоризация</w:t>
      </w:r>
      <w:proofErr w:type="spellEnd"/>
      <w:r w:rsidRPr="00873A08">
        <w:rPr>
          <w:rFonts w:ascii="Arial" w:eastAsia="Calibri" w:hAnsi="Arial" w:cs="Arial"/>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D5824" w:rsidRPr="00873A08" w:rsidRDefault="006D5824" w:rsidP="00873A08">
      <w:pPr>
        <w:pStyle w:val="a3"/>
        <w:widowControl w:val="0"/>
        <w:numPr>
          <w:ilvl w:val="0"/>
          <w:numId w:val="4"/>
        </w:numPr>
        <w:ind w:left="0" w:firstLine="426"/>
        <w:jc w:val="both"/>
        <w:rPr>
          <w:rFonts w:ascii="Arial" w:eastAsia="Calibri" w:hAnsi="Arial" w:cs="Arial"/>
          <w:sz w:val="24"/>
          <w:szCs w:val="24"/>
        </w:rPr>
      </w:pPr>
      <w:r w:rsidRPr="00873A08">
        <w:rPr>
          <w:rFonts w:ascii="Arial" w:eastAsia="Calibri" w:hAnsi="Arial" w:cs="Arial"/>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основ художественной культуры обучающихся;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развитая потребность в общении с художественными произведениями, </w:t>
      </w: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активного отношения к традициям художественной культуры).</w:t>
      </w:r>
    </w:p>
    <w:p w:rsidR="006D5824" w:rsidRPr="00873A08" w:rsidRDefault="006D5824" w:rsidP="00873A08">
      <w:pPr>
        <w:pStyle w:val="a3"/>
        <w:widowControl w:val="0"/>
        <w:numPr>
          <w:ilvl w:val="0"/>
          <w:numId w:val="4"/>
        </w:numPr>
        <w:ind w:left="0" w:firstLine="426"/>
        <w:jc w:val="both"/>
        <w:rPr>
          <w:rFonts w:ascii="Arial" w:hAnsi="Arial" w:cs="Arial"/>
          <w:sz w:val="24"/>
          <w:szCs w:val="24"/>
        </w:rPr>
      </w:pPr>
      <w:proofErr w:type="spellStart"/>
      <w:r w:rsidRPr="00873A08">
        <w:rPr>
          <w:rFonts w:ascii="Arial" w:eastAsia="Calibri" w:hAnsi="Arial" w:cs="Arial"/>
          <w:sz w:val="24"/>
          <w:szCs w:val="24"/>
        </w:rPr>
        <w:t>Сформированность</w:t>
      </w:r>
      <w:proofErr w:type="spellEnd"/>
      <w:r w:rsidRPr="00873A08">
        <w:rPr>
          <w:rFonts w:ascii="Arial" w:eastAsia="Calibri" w:hAnsi="Arial" w:cs="Arial"/>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bookmarkStart w:id="6" w:name="_Toc405145649"/>
      <w:bookmarkStart w:id="7" w:name="_Toc406058978"/>
      <w:bookmarkStart w:id="8" w:name="_Toc409691627"/>
      <w:bookmarkStart w:id="9" w:name="_Toc410653951"/>
      <w:bookmarkStart w:id="10" w:name="_Toc284663336"/>
    </w:p>
    <w:p w:rsidR="006D5824" w:rsidRPr="00873A08" w:rsidRDefault="006D5824" w:rsidP="00873A08">
      <w:pPr>
        <w:pStyle w:val="a3"/>
        <w:widowControl w:val="0"/>
        <w:jc w:val="center"/>
        <w:rPr>
          <w:rFonts w:ascii="Arial" w:hAnsi="Arial" w:cs="Arial"/>
          <w:b/>
          <w:sz w:val="24"/>
          <w:szCs w:val="24"/>
        </w:rPr>
      </w:pP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Планируемые</w:t>
      </w:r>
      <w:r w:rsidRPr="00873A08">
        <w:rPr>
          <w:rFonts w:ascii="Arial" w:hAnsi="Arial" w:cs="Arial"/>
          <w:b/>
          <w:sz w:val="24"/>
          <w:szCs w:val="24"/>
        </w:rPr>
        <w:t xml:space="preserve"> </w:t>
      </w:r>
      <w:proofErr w:type="spellStart"/>
      <w:r w:rsidRPr="00873A08">
        <w:rPr>
          <w:rFonts w:ascii="Arial" w:hAnsi="Arial" w:cs="Arial"/>
          <w:b/>
          <w:sz w:val="24"/>
          <w:szCs w:val="24"/>
        </w:rPr>
        <w:t>метапредметные</w:t>
      </w:r>
      <w:proofErr w:type="spellEnd"/>
      <w:r w:rsidRPr="00873A08">
        <w:rPr>
          <w:rFonts w:ascii="Arial" w:hAnsi="Arial" w:cs="Arial"/>
          <w:b/>
          <w:sz w:val="24"/>
          <w:szCs w:val="24"/>
        </w:rPr>
        <w:t xml:space="preserve"> результаты </w:t>
      </w:r>
      <w:r w:rsidRPr="00873A08">
        <w:rPr>
          <w:rFonts w:ascii="Arial" w:hAnsi="Arial" w:cs="Arial"/>
          <w:sz w:val="24"/>
          <w:szCs w:val="24"/>
        </w:rPr>
        <w:t xml:space="preserve">освоения </w:t>
      </w:r>
      <w:bookmarkEnd w:id="6"/>
      <w:bookmarkEnd w:id="7"/>
      <w:bookmarkEnd w:id="8"/>
      <w:bookmarkEnd w:id="9"/>
      <w:bookmarkEnd w:id="10"/>
      <w:r w:rsidRPr="00873A08">
        <w:rPr>
          <w:rFonts w:ascii="Arial" w:hAnsi="Arial" w:cs="Arial"/>
          <w:sz w:val="24"/>
          <w:szCs w:val="24"/>
        </w:rPr>
        <w:t>учебного предмета «Физика»:</w:t>
      </w:r>
    </w:p>
    <w:p w:rsidR="006D5824" w:rsidRPr="00873A08" w:rsidRDefault="006D5824" w:rsidP="00873A08">
      <w:pPr>
        <w:pStyle w:val="a3"/>
        <w:widowControl w:val="0"/>
        <w:ind w:firstLine="708"/>
        <w:jc w:val="both"/>
        <w:rPr>
          <w:rFonts w:ascii="Arial" w:hAnsi="Arial" w:cs="Arial"/>
          <w:sz w:val="24"/>
          <w:szCs w:val="24"/>
        </w:rPr>
      </w:pPr>
      <w:proofErr w:type="spellStart"/>
      <w:r w:rsidRPr="00873A08">
        <w:rPr>
          <w:rFonts w:ascii="Arial" w:hAnsi="Arial" w:cs="Arial"/>
          <w:sz w:val="24"/>
          <w:szCs w:val="24"/>
        </w:rPr>
        <w:t>Метапредметные</w:t>
      </w:r>
      <w:proofErr w:type="spellEnd"/>
      <w:r w:rsidRPr="00873A08">
        <w:rPr>
          <w:rFonts w:ascii="Arial" w:hAnsi="Arial" w:cs="Arial"/>
          <w:sz w:val="24"/>
          <w:szCs w:val="24"/>
        </w:rPr>
        <w:t xml:space="preserve"> результаты, включают освоенные обучающимися </w:t>
      </w:r>
      <w:proofErr w:type="spellStart"/>
      <w:r w:rsidRPr="00873A08">
        <w:rPr>
          <w:rFonts w:ascii="Arial" w:hAnsi="Arial" w:cs="Arial"/>
          <w:sz w:val="24"/>
          <w:szCs w:val="24"/>
        </w:rPr>
        <w:lastRenderedPageBreak/>
        <w:t>межпредметные</w:t>
      </w:r>
      <w:proofErr w:type="spellEnd"/>
      <w:r w:rsidRPr="00873A08">
        <w:rPr>
          <w:rFonts w:ascii="Arial" w:hAnsi="Arial" w:cs="Arial"/>
          <w:sz w:val="24"/>
          <w:szCs w:val="24"/>
        </w:rPr>
        <w:t xml:space="preserve"> понятия и универсальные учебные действия (регулятивные, познавательные,</w:t>
      </w:r>
      <w:r w:rsidRPr="00873A08">
        <w:rPr>
          <w:rFonts w:ascii="Arial" w:hAnsi="Arial" w:cs="Arial"/>
          <w:sz w:val="24"/>
          <w:szCs w:val="24"/>
        </w:rPr>
        <w:tab/>
        <w:t>коммуникативные).</w:t>
      </w:r>
    </w:p>
    <w:p w:rsidR="006D5824" w:rsidRPr="00873A08" w:rsidRDefault="006D5824" w:rsidP="00873A08">
      <w:pPr>
        <w:pStyle w:val="a3"/>
        <w:widowControl w:val="0"/>
        <w:jc w:val="center"/>
        <w:rPr>
          <w:rFonts w:ascii="Arial" w:hAnsi="Arial" w:cs="Arial"/>
          <w:b/>
          <w:sz w:val="24"/>
          <w:szCs w:val="24"/>
        </w:rPr>
      </w:pPr>
      <w:proofErr w:type="spellStart"/>
      <w:r w:rsidRPr="00873A08">
        <w:rPr>
          <w:rFonts w:ascii="Arial" w:hAnsi="Arial" w:cs="Arial"/>
          <w:b/>
          <w:sz w:val="24"/>
          <w:szCs w:val="24"/>
        </w:rPr>
        <w:t>Межпредметные</w:t>
      </w:r>
      <w:proofErr w:type="spellEnd"/>
      <w:r w:rsidRPr="00873A08">
        <w:rPr>
          <w:rFonts w:ascii="Arial" w:hAnsi="Arial" w:cs="Arial"/>
          <w:b/>
          <w:sz w:val="24"/>
          <w:szCs w:val="24"/>
        </w:rPr>
        <w:t xml:space="preserve"> понятия</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Условием формирования </w:t>
      </w:r>
      <w:proofErr w:type="spellStart"/>
      <w:r w:rsidRPr="00873A08">
        <w:rPr>
          <w:rFonts w:ascii="Arial" w:hAnsi="Arial" w:cs="Arial"/>
          <w:sz w:val="24"/>
          <w:szCs w:val="24"/>
        </w:rPr>
        <w:t>межпредметных</w:t>
      </w:r>
      <w:proofErr w:type="spellEnd"/>
      <w:r w:rsidRPr="00873A08">
        <w:rPr>
          <w:rFonts w:ascii="Arial" w:hAnsi="Arial" w:cs="Arial"/>
          <w:sz w:val="24"/>
          <w:szCs w:val="24"/>
        </w:rPr>
        <w:t xml:space="preserve"> понятий, например, таких как система, факт, закономерность, феномен, анализ, синтез является овладение обучающимися </w:t>
      </w:r>
      <w:r w:rsidRPr="00873A08">
        <w:rPr>
          <w:rFonts w:ascii="Arial" w:hAnsi="Arial" w:cs="Arial"/>
          <w:b/>
          <w:sz w:val="24"/>
          <w:szCs w:val="24"/>
        </w:rPr>
        <w:t>основами читательской компетенции</w:t>
      </w:r>
      <w:r w:rsidRPr="00873A08">
        <w:rPr>
          <w:rFonts w:ascii="Arial" w:hAnsi="Arial" w:cs="Arial"/>
          <w:sz w:val="24"/>
          <w:szCs w:val="24"/>
        </w:rPr>
        <w:t>,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При изучении учебного предмета «Физика» обучающиеся усовершенствуют приобретённые на первом уровне </w:t>
      </w:r>
      <w:r w:rsidRPr="00873A08">
        <w:rPr>
          <w:rFonts w:ascii="Arial" w:hAnsi="Arial" w:cs="Arial"/>
          <w:b/>
          <w:sz w:val="24"/>
          <w:szCs w:val="24"/>
        </w:rPr>
        <w:t xml:space="preserve">навыки работы с информацией </w:t>
      </w:r>
      <w:r w:rsidRPr="00873A08">
        <w:rPr>
          <w:rFonts w:ascii="Arial" w:hAnsi="Arial" w:cs="Arial"/>
          <w:sz w:val="24"/>
          <w:szCs w:val="24"/>
        </w:rPr>
        <w:t>и пополнят их. Они смогут работать с текстами, преобразовывать и интерпретировать содержащуюся в них информацию, в том числе:</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заполнять и дополнять таблицы, схемы, диаграммы, тексты.</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В ходе изучения учебного предмета «Физика» обучающиеся </w:t>
      </w:r>
      <w:r w:rsidRPr="00873A08">
        <w:rPr>
          <w:rFonts w:ascii="Arial" w:hAnsi="Arial" w:cs="Arial"/>
          <w:b/>
          <w:sz w:val="24"/>
          <w:szCs w:val="24"/>
        </w:rPr>
        <w:t>приобретут опыт проектной деятельности</w:t>
      </w:r>
      <w:r w:rsidRPr="00873A08">
        <w:rPr>
          <w:rFonts w:ascii="Arial" w:hAnsi="Arial" w:cs="Arial"/>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Регулятивные УУД</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w:t>
      </w:r>
      <w:proofErr w:type="spellStart"/>
      <w:r w:rsidRPr="00873A08">
        <w:rPr>
          <w:rFonts w:ascii="Arial" w:hAnsi="Arial" w:cs="Arial"/>
          <w:sz w:val="24"/>
          <w:szCs w:val="24"/>
        </w:rPr>
        <w:t>метапредметных</w:t>
      </w:r>
      <w:proofErr w:type="spellEnd"/>
      <w:r w:rsidRPr="00873A08">
        <w:rPr>
          <w:rFonts w:ascii="Arial" w:hAnsi="Arial" w:cs="Arial"/>
          <w:sz w:val="24"/>
          <w:szCs w:val="24"/>
        </w:rPr>
        <w:t xml:space="preserve"> результатов возможен, но не ограничивается следующим, список того, что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анализировать существующие и планировать будущие образовательные результаты;</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идентифицировать собственные проблемы и определять главную проблему;</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выдвигать версии решения проблемы, формулировать гипотезы, предвосхищать конечный результат;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ставить цель деятельности на основе определенной проблемы и существующих возможностей;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формулировать учебные задачи как шаги достижения поставленной цели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обосновывать и осуществлять выбор наиболее эффективных способов решения учебных и познавательных задач;</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определять/находить, в том числе из предложенных вариантов, условия для выполнения учебной и познавательной задачи;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выбирать из предложенных и самостоятельно искать средства/ресурсы для решения задачи/достижения цели;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составлять план решения проблемы (выполнения проекта, проведения исследования);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потенциальные затруднения при решении учебной и познавательной задачи и находить средства для их устранения;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планировать и корректировать свою индивидуальную образовательную траекторию.</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систематизировать (в том числе выбирать приоритетные) критерии планируемых результатов и оценки своей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оценивать свою деятельность, аргументируя причины достижения или отсутствия планируемого результата;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сверять свои действия с целью и, при необходимости, исправлять ошибки самостоятельно.</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Умение оценивать правильность выполнения учебной задачи, собственные возможности ее решения.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lastRenderedPageBreak/>
        <w:t>определять критерии правильности (корректности) выполнения учебной задачи;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анализировать и обосновывать применение соответствующего инструментария для выполнения учебной задачи;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фиксировать и анализировать динамику собственных образовательных результатов.</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наблюдать и анализировать свою учебную и познавательную деятельность и деятельность других обучающихся в процессе взаимопроверки;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соотносить реальные и планируемые результаты индивидуальной образовательной деятельности и делать выводы;</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принимать решение в учебной ситуации и нести за него ответственность;</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самостоятельно определять причины своего успеха или неуспеха и находить способы выхода из ситуации неуспеха;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Познавательные УУД</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подбирать слова, соподчиненные ключевому слову, определяющие его признаки и свойства (под-идеи);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выстраивать логическую цепь ключевого слова и соподчиненных ему слов;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выделять признак двух или нескольких предметов или явлений и объяснять их сходство;</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объединять предметы и явления в группы по определенным признакам, сравнивать, классифицировать и обобщать факты и явления;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выделять явление из общего ряда других явлений;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строить рассуждение от общих закономерностей к частным явлениям и от частных явлений к общим закономерностям;</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строить рассуждение на основе сравнения предметов и явлений, выделяя при этом общие признаки;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излагать полученную информацию, интерпретируя ее в контексте решаемой задачи;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6D5824" w:rsidRPr="00873A08" w:rsidRDefault="006D5824" w:rsidP="00873A08">
      <w:pPr>
        <w:pStyle w:val="a3"/>
        <w:widowControl w:val="0"/>
        <w:numPr>
          <w:ilvl w:val="0"/>
          <w:numId w:val="4"/>
        </w:numPr>
        <w:ind w:left="0"/>
        <w:jc w:val="both"/>
        <w:rPr>
          <w:rFonts w:ascii="Arial" w:hAnsi="Arial" w:cs="Arial"/>
          <w:sz w:val="24"/>
          <w:szCs w:val="24"/>
        </w:rPr>
      </w:pPr>
      <w:proofErr w:type="spellStart"/>
      <w:r w:rsidRPr="00873A08">
        <w:rPr>
          <w:rFonts w:ascii="Arial" w:hAnsi="Arial" w:cs="Arial"/>
          <w:sz w:val="24"/>
          <w:szCs w:val="24"/>
        </w:rPr>
        <w:t>вербализовать</w:t>
      </w:r>
      <w:proofErr w:type="spellEnd"/>
      <w:r w:rsidRPr="00873A08">
        <w:rPr>
          <w:rFonts w:ascii="Arial" w:hAnsi="Arial" w:cs="Arial"/>
          <w:sz w:val="24"/>
          <w:szCs w:val="24"/>
        </w:rPr>
        <w:t xml:space="preserve"> эмоциональное впечатление, оказанное на него источником;</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обозначать символом и знаком предмет и/или явление;</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логические связи между предметами и/или явлениями, обозначать данные логические связи с помощью знаков в схеме;</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создавать абстрактный или реальный образ предмета и/или явления;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строить модель/схему на основе условий задачи и/или способа решения задачи;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преобразовывать модели с целью выявления общих законов, определяющих данную предметную область;</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строить доказательство: прямое, косвенное, от противного;</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Смысловое чтение.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находить в тексте требуемую информацию (в соответствии с целями своей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ориентироваться в содержании текста, понимать целостный смысл текста, структурировать текст;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устанавливать взаимосвязь описанных в тексте событий, явлений, процессов;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резюмировать главную идею текста;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73A08">
        <w:rPr>
          <w:rFonts w:ascii="Arial" w:hAnsi="Arial" w:cs="Arial"/>
          <w:sz w:val="24"/>
          <w:szCs w:val="24"/>
        </w:rPr>
        <w:t>non-fiction</w:t>
      </w:r>
      <w:proofErr w:type="spellEnd"/>
      <w:r w:rsidRPr="00873A08">
        <w:rPr>
          <w:rFonts w:ascii="Arial" w:hAnsi="Arial" w:cs="Arial"/>
          <w:sz w:val="24"/>
          <w:szCs w:val="24"/>
        </w:rPr>
        <w:t>);</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критически оценивать содержание и форму текста.</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свое отношение к природной среде;</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анализировать влияние экологических факторов на среду обитания живых организмов;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lastRenderedPageBreak/>
        <w:t>проводить причинный и вероятностный анализ экологических ситуаций;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прогнозировать изменения ситуации при смене действия одного фактора на действие другого фактора;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распространять экологические знания и участвовать в практических делах по защите окружающей среды;</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выражать свое отношение к природе через рисунки, сочинения, модели, проектные работы.</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Развитие мотивации к овладению культурой активного использования словарей и других поисковых систем.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необходимые ключевые поисковые слова и запросы;</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осуществлять взаимодействие с электронными поисковыми системами, словарями;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формировать множественную выборку из поисковых источников для объективизации результатов поиска;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соотносить полученные результаты поиска со своей деятельностью.</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Коммуникативные УУД</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возможные роли в совместной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играть определенную роль в совместной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свои действия и действия партнера, которые способствовали или препятствовали продуктивной коммуникации;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строить позитивные отношения в процессе учебной и познавательной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критически относиться к своему мнению, с достоинством признавать ошибочность своего мнения (если оно таково) и корректировать его;</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предлагать альтернативное решение в конфликтной ситуации;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выделять общую точку зрения в дискуссии;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договариваться о правилах и вопросах для обсуждения в соответствии с поставленной перед группой задачей;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организовывать учебное взаимодействие в группе (определять общие цели, распределять роли, договариваться друг с другом и т. д.);</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определять задачу коммуникации и в соответствии с ней отбирать речевые средства;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 xml:space="preserve">отбирать и использовать речевые средства в процессе коммуникации с другими </w:t>
      </w:r>
      <w:r w:rsidRPr="00873A08">
        <w:rPr>
          <w:rFonts w:ascii="Arial" w:hAnsi="Arial" w:cs="Arial"/>
          <w:sz w:val="24"/>
          <w:szCs w:val="24"/>
        </w:rPr>
        <w:lastRenderedPageBreak/>
        <w:t>людьми (диалог в паре, в малой группе и т. д.);</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представлять в устной или письменной форме развернутый план собственной деятельности;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соблюдать нормы публичной речи и регламент в монологе и дискуссии в соответствии с коммуникативной задачей;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высказывать и обосновывать мнение (суждение) и запрашивать мнение партнера в рамках диалога;</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принимать решение в ходе диалога и согласовывать его с собеседником;</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создавать письменные «клишированные» и оригинальные тексты с использованием необходимых речевых средств;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использовать вербальные средства (средства логической связи) для выделения смысловых блоков своего выступления;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использовать невербальные средства или наглядные материалы, подготовленные/отобранные под руководством учителя;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D5824" w:rsidRPr="00873A08" w:rsidRDefault="006D5824" w:rsidP="00873A08">
      <w:pPr>
        <w:pStyle w:val="a3"/>
        <w:widowControl w:val="0"/>
        <w:ind w:firstLine="708"/>
        <w:jc w:val="both"/>
        <w:rPr>
          <w:rFonts w:ascii="Arial" w:hAnsi="Arial" w:cs="Arial"/>
          <w:sz w:val="24"/>
          <w:szCs w:val="24"/>
        </w:rPr>
      </w:pPr>
      <w:r w:rsidRPr="00873A08">
        <w:rPr>
          <w:rFonts w:ascii="Arial" w:hAnsi="Arial" w:cs="Arial"/>
          <w:sz w:val="24"/>
          <w:szCs w:val="24"/>
        </w:rPr>
        <w:t>Формирование и развитие компетентности в области использования информационно-коммуникационных технологий (далее ИКТ-компетенции). Обучающийся сможет: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выделять информационный аспект задачи, оперировать данными, использовать модель решения задачи;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использовать информацию с учетом этических и правовых норм;</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D5824" w:rsidRPr="00873A08" w:rsidRDefault="006D5824" w:rsidP="00873A08">
      <w:pPr>
        <w:pStyle w:val="a3"/>
        <w:widowControl w:val="0"/>
        <w:ind w:left="720"/>
        <w:rPr>
          <w:rFonts w:ascii="Arial" w:hAnsi="Arial" w:cs="Arial"/>
          <w:b/>
          <w:sz w:val="24"/>
          <w:szCs w:val="24"/>
        </w:rPr>
      </w:pPr>
    </w:p>
    <w:p w:rsidR="006D5824" w:rsidRPr="00873A08" w:rsidRDefault="006D5824" w:rsidP="00873A08">
      <w:pPr>
        <w:pStyle w:val="a3"/>
        <w:widowControl w:val="0"/>
        <w:ind w:firstLine="720"/>
        <w:rPr>
          <w:rFonts w:ascii="Arial" w:hAnsi="Arial" w:cs="Arial"/>
          <w:sz w:val="24"/>
          <w:szCs w:val="24"/>
        </w:rPr>
      </w:pPr>
      <w:r w:rsidRPr="00873A08">
        <w:rPr>
          <w:rFonts w:ascii="Arial" w:hAnsi="Arial" w:cs="Arial"/>
          <w:sz w:val="24"/>
          <w:szCs w:val="24"/>
        </w:rPr>
        <w:t>Планируемые</w:t>
      </w:r>
      <w:r w:rsidRPr="00873A08">
        <w:rPr>
          <w:rFonts w:ascii="Arial" w:hAnsi="Arial" w:cs="Arial"/>
          <w:b/>
          <w:sz w:val="24"/>
          <w:szCs w:val="24"/>
        </w:rPr>
        <w:t xml:space="preserve"> предметные результаты </w:t>
      </w:r>
      <w:r w:rsidRPr="00873A08">
        <w:rPr>
          <w:rFonts w:ascii="Arial" w:hAnsi="Arial" w:cs="Arial"/>
          <w:sz w:val="24"/>
          <w:szCs w:val="24"/>
        </w:rPr>
        <w:t>освоения учебного предмета «Физика»:</w:t>
      </w:r>
      <w:bookmarkStart w:id="11" w:name="_Toc414553149"/>
      <w:bookmarkStart w:id="12" w:name="_Toc410653963"/>
      <w:bookmarkStart w:id="13" w:name="_Toc414553246"/>
      <w:bookmarkStart w:id="14" w:name="_Toc410654035"/>
      <w:bookmarkStart w:id="15" w:name="_Toc409691710"/>
      <w:bookmarkEnd w:id="11"/>
      <w:bookmarkEnd w:id="12"/>
    </w:p>
    <w:p w:rsidR="006D5824" w:rsidRPr="00873A08" w:rsidRDefault="006D5824" w:rsidP="00873A08">
      <w:pPr>
        <w:widowControl w:val="0"/>
        <w:tabs>
          <w:tab w:val="left" w:pos="709"/>
          <w:tab w:val="left" w:pos="989"/>
        </w:tabs>
        <w:spacing w:after="0" w:line="240" w:lineRule="auto"/>
        <w:ind w:firstLine="851"/>
        <w:jc w:val="both"/>
        <w:rPr>
          <w:rFonts w:ascii="Arial" w:hAnsi="Arial" w:cs="Arial"/>
          <w:b/>
          <w:sz w:val="24"/>
          <w:szCs w:val="24"/>
        </w:rPr>
      </w:pPr>
      <w:r w:rsidRPr="00873A08">
        <w:rPr>
          <w:rFonts w:ascii="Arial" w:hAnsi="Arial" w:cs="Arial"/>
          <w:b/>
          <w:sz w:val="24"/>
          <w:szCs w:val="24"/>
        </w:rPr>
        <w:t>Физика и физические методы изучения природы</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научится: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соблюдать правила безопасности и охраны труда при работе с учебным и лабораторным оборудованием;</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понимать смысл основных физических терминов: физическое тело, физическое явление, физическая величина, единицы измерения;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u w:val="single"/>
        </w:rPr>
        <w:t>Примечание</w:t>
      </w:r>
      <w:r w:rsidRPr="00873A08">
        <w:rPr>
          <w:rFonts w:ascii="Arial" w:hAnsi="Arial" w:cs="Arial"/>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w:t>
      </w:r>
      <w:r w:rsidRPr="00873A08">
        <w:rPr>
          <w:rFonts w:ascii="Arial" w:hAnsi="Arial" w:cs="Arial"/>
          <w:sz w:val="24"/>
          <w:szCs w:val="24"/>
        </w:rPr>
        <w:lastRenderedPageBreak/>
        <w:t>показаний прямых измерений в этом случае не требуется.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понимать роль эксперимента в получении научной информации;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u w:val="single"/>
        </w:rPr>
        <w:t>Примечание</w:t>
      </w:r>
      <w:r w:rsidRPr="00873A08">
        <w:rPr>
          <w:rFonts w:ascii="Arial" w:hAnsi="Arial" w:cs="Arial"/>
          <w:sz w:val="24"/>
          <w:szCs w:val="24"/>
        </w:rPr>
        <w:t>. Любая учебная программа должна обеспечивать овладение прямыми измерениями всех перечисленных физических величин.</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D5824" w:rsidRPr="00873A08" w:rsidRDefault="006D5824" w:rsidP="00873A08">
      <w:pPr>
        <w:pStyle w:val="a3"/>
        <w:widowControl w:val="0"/>
        <w:numPr>
          <w:ilvl w:val="0"/>
          <w:numId w:val="4"/>
        </w:numPr>
        <w:ind w:left="0"/>
        <w:jc w:val="both"/>
        <w:rPr>
          <w:rFonts w:ascii="Arial" w:hAnsi="Arial" w:cs="Arial"/>
          <w:sz w:val="24"/>
          <w:szCs w:val="24"/>
        </w:rPr>
      </w:pPr>
      <w:r w:rsidRPr="00873A08">
        <w:rPr>
          <w:rFonts w:ascii="Arial" w:hAnsi="Arial" w:cs="Arial"/>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получит возможность научиться:</w:t>
      </w:r>
    </w:p>
    <w:p w:rsidR="006D5824" w:rsidRPr="00873A08" w:rsidRDefault="006D5824" w:rsidP="00873A08">
      <w:pPr>
        <w:pStyle w:val="a3"/>
        <w:widowControl w:val="0"/>
        <w:numPr>
          <w:ilvl w:val="0"/>
          <w:numId w:val="4"/>
        </w:numPr>
        <w:ind w:left="0"/>
        <w:jc w:val="both"/>
        <w:rPr>
          <w:rFonts w:ascii="Arial" w:hAnsi="Arial" w:cs="Arial"/>
          <w:i/>
          <w:sz w:val="24"/>
          <w:szCs w:val="24"/>
        </w:rPr>
      </w:pPr>
      <w:r w:rsidRPr="00873A08">
        <w:rPr>
          <w:rFonts w:ascii="Arial" w:hAnsi="Arial" w:cs="Arial"/>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D5824" w:rsidRPr="00873A08" w:rsidRDefault="006D5824" w:rsidP="00873A08">
      <w:pPr>
        <w:pStyle w:val="a3"/>
        <w:widowControl w:val="0"/>
        <w:numPr>
          <w:ilvl w:val="0"/>
          <w:numId w:val="4"/>
        </w:numPr>
        <w:ind w:left="0"/>
        <w:jc w:val="both"/>
        <w:rPr>
          <w:rFonts w:ascii="Arial" w:hAnsi="Arial" w:cs="Arial"/>
          <w:i/>
          <w:sz w:val="24"/>
          <w:szCs w:val="24"/>
        </w:rPr>
      </w:pPr>
      <w:r w:rsidRPr="00873A08">
        <w:rPr>
          <w:rFonts w:ascii="Arial" w:hAnsi="Arial" w:cs="Arial"/>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5824" w:rsidRPr="00873A08" w:rsidRDefault="006D5824" w:rsidP="00873A08">
      <w:pPr>
        <w:pStyle w:val="a3"/>
        <w:widowControl w:val="0"/>
        <w:numPr>
          <w:ilvl w:val="0"/>
          <w:numId w:val="4"/>
        </w:numPr>
        <w:ind w:left="0"/>
        <w:jc w:val="both"/>
        <w:rPr>
          <w:rFonts w:ascii="Arial" w:hAnsi="Arial" w:cs="Arial"/>
          <w:i/>
          <w:sz w:val="24"/>
          <w:szCs w:val="24"/>
        </w:rPr>
      </w:pPr>
      <w:r w:rsidRPr="00873A08">
        <w:rPr>
          <w:rFonts w:ascii="Arial" w:hAnsi="Arial" w:cs="Arial"/>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D5824" w:rsidRPr="00873A08" w:rsidRDefault="006D5824" w:rsidP="00873A08">
      <w:pPr>
        <w:pStyle w:val="a3"/>
        <w:widowControl w:val="0"/>
        <w:numPr>
          <w:ilvl w:val="0"/>
          <w:numId w:val="4"/>
        </w:numPr>
        <w:ind w:left="0"/>
        <w:jc w:val="both"/>
        <w:rPr>
          <w:rFonts w:ascii="Arial" w:hAnsi="Arial" w:cs="Arial"/>
          <w:i/>
          <w:sz w:val="24"/>
          <w:szCs w:val="24"/>
        </w:rPr>
      </w:pPr>
      <w:r w:rsidRPr="00873A08">
        <w:rPr>
          <w:rFonts w:ascii="Arial" w:hAnsi="Arial" w:cs="Arial"/>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5824" w:rsidRPr="00873A08" w:rsidRDefault="006D5824" w:rsidP="00873A08">
      <w:pPr>
        <w:pStyle w:val="a3"/>
        <w:widowControl w:val="0"/>
        <w:numPr>
          <w:ilvl w:val="0"/>
          <w:numId w:val="4"/>
        </w:numPr>
        <w:ind w:left="0"/>
        <w:jc w:val="both"/>
        <w:rPr>
          <w:rFonts w:ascii="Arial" w:hAnsi="Arial" w:cs="Arial"/>
          <w:i/>
          <w:sz w:val="24"/>
          <w:szCs w:val="24"/>
        </w:rPr>
      </w:pPr>
      <w:r w:rsidRPr="00873A08">
        <w:rPr>
          <w:rFonts w:ascii="Arial" w:hAnsi="Arial" w:cs="Arial"/>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D5824" w:rsidRPr="00873A08" w:rsidRDefault="006D5824" w:rsidP="00873A08">
      <w:pPr>
        <w:pStyle w:val="a3"/>
        <w:widowControl w:val="0"/>
        <w:numPr>
          <w:ilvl w:val="0"/>
          <w:numId w:val="4"/>
        </w:numPr>
        <w:ind w:left="0"/>
        <w:jc w:val="both"/>
        <w:rPr>
          <w:rFonts w:ascii="Arial" w:hAnsi="Arial" w:cs="Arial"/>
          <w:i/>
          <w:sz w:val="24"/>
          <w:szCs w:val="24"/>
        </w:rPr>
      </w:pPr>
      <w:r w:rsidRPr="00873A08">
        <w:rPr>
          <w:rFonts w:ascii="Arial" w:hAnsi="Arial" w:cs="Arial"/>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bookmarkEnd w:id="13"/>
      <w:bookmarkEnd w:id="14"/>
      <w:bookmarkEnd w:id="15"/>
    </w:p>
    <w:p w:rsidR="006D5824" w:rsidRPr="00873A08" w:rsidRDefault="006D5824" w:rsidP="00873A08">
      <w:pPr>
        <w:widowControl w:val="0"/>
        <w:tabs>
          <w:tab w:val="left" w:pos="851"/>
          <w:tab w:val="left" w:pos="989"/>
        </w:tabs>
        <w:spacing w:after="0" w:line="240" w:lineRule="auto"/>
        <w:ind w:left="709"/>
        <w:jc w:val="both"/>
        <w:rPr>
          <w:rFonts w:ascii="Arial" w:hAnsi="Arial" w:cs="Arial"/>
          <w:b/>
          <w:sz w:val="24"/>
          <w:szCs w:val="24"/>
        </w:rPr>
      </w:pPr>
    </w:p>
    <w:p w:rsidR="006D5824" w:rsidRPr="00873A08" w:rsidRDefault="006D5824" w:rsidP="00873A08">
      <w:pPr>
        <w:widowControl w:val="0"/>
        <w:tabs>
          <w:tab w:val="left" w:pos="851"/>
          <w:tab w:val="left" w:pos="989"/>
        </w:tabs>
        <w:spacing w:after="0" w:line="240" w:lineRule="auto"/>
        <w:ind w:left="709"/>
        <w:jc w:val="both"/>
        <w:rPr>
          <w:rFonts w:ascii="Arial" w:hAnsi="Arial" w:cs="Arial"/>
          <w:b/>
          <w:sz w:val="24"/>
          <w:szCs w:val="24"/>
        </w:rPr>
      </w:pPr>
      <w:r w:rsidRPr="00873A08">
        <w:rPr>
          <w:rFonts w:ascii="Arial" w:hAnsi="Arial" w:cs="Arial"/>
          <w:b/>
          <w:sz w:val="24"/>
          <w:szCs w:val="24"/>
        </w:rPr>
        <w:t>Механические явления</w:t>
      </w:r>
    </w:p>
    <w:p w:rsidR="006D5824" w:rsidRPr="00873A08" w:rsidRDefault="006D5824" w:rsidP="00873A08">
      <w:pPr>
        <w:widowControl w:val="0"/>
        <w:tabs>
          <w:tab w:val="left" w:pos="851"/>
        </w:tabs>
        <w:autoSpaceDE w:val="0"/>
        <w:autoSpaceDN w:val="0"/>
        <w:adjustRightInd w:val="0"/>
        <w:spacing w:after="0" w:line="240" w:lineRule="auto"/>
        <w:ind w:firstLine="709"/>
        <w:jc w:val="both"/>
        <w:rPr>
          <w:rFonts w:ascii="Arial" w:hAnsi="Arial" w:cs="Arial"/>
          <w:b/>
          <w:sz w:val="24"/>
          <w:szCs w:val="24"/>
        </w:rPr>
      </w:pPr>
      <w:r w:rsidRPr="00873A08">
        <w:rPr>
          <w:rFonts w:ascii="Arial" w:hAnsi="Arial" w:cs="Arial"/>
          <w:b/>
          <w:sz w:val="24"/>
          <w:szCs w:val="24"/>
        </w:rPr>
        <w:t>Выпускник научится:</w:t>
      </w:r>
    </w:p>
    <w:p w:rsidR="006D5824" w:rsidRPr="00873A08" w:rsidRDefault="006D5824" w:rsidP="00873A08">
      <w:pPr>
        <w:pStyle w:val="a3"/>
        <w:widowControl w:val="0"/>
        <w:numPr>
          <w:ilvl w:val="0"/>
          <w:numId w:val="5"/>
        </w:numPr>
        <w:ind w:left="0" w:firstLine="426"/>
        <w:jc w:val="both"/>
        <w:rPr>
          <w:rFonts w:ascii="Arial" w:hAnsi="Arial" w:cs="Arial"/>
          <w:sz w:val="24"/>
          <w:szCs w:val="24"/>
        </w:rPr>
      </w:pPr>
      <w:r w:rsidRPr="00873A08">
        <w:rPr>
          <w:rFonts w:ascii="Arial" w:hAnsi="Arial" w:cs="Arial"/>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w:t>
      </w:r>
      <w:r w:rsidRPr="00873A08">
        <w:rPr>
          <w:rFonts w:ascii="Arial" w:hAnsi="Arial" w:cs="Arial"/>
          <w:sz w:val="24"/>
          <w:szCs w:val="24"/>
        </w:rPr>
        <w:lastRenderedPageBreak/>
        <w:t>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D5824" w:rsidRPr="00873A08" w:rsidRDefault="006D5824" w:rsidP="00873A08">
      <w:pPr>
        <w:pStyle w:val="a3"/>
        <w:widowControl w:val="0"/>
        <w:numPr>
          <w:ilvl w:val="0"/>
          <w:numId w:val="5"/>
        </w:numPr>
        <w:ind w:left="0" w:firstLine="426"/>
        <w:jc w:val="both"/>
        <w:rPr>
          <w:rFonts w:ascii="Arial" w:hAnsi="Arial" w:cs="Arial"/>
          <w:sz w:val="24"/>
          <w:szCs w:val="24"/>
        </w:rPr>
      </w:pPr>
      <w:r w:rsidRPr="00873A08">
        <w:rPr>
          <w:rFonts w:ascii="Arial" w:hAnsi="Arial" w:cs="Arial"/>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5824" w:rsidRPr="00873A08" w:rsidRDefault="006D5824" w:rsidP="00873A08">
      <w:pPr>
        <w:pStyle w:val="a3"/>
        <w:widowControl w:val="0"/>
        <w:numPr>
          <w:ilvl w:val="0"/>
          <w:numId w:val="5"/>
        </w:numPr>
        <w:ind w:left="0" w:firstLine="426"/>
        <w:jc w:val="both"/>
        <w:rPr>
          <w:rFonts w:ascii="Arial" w:hAnsi="Arial" w:cs="Arial"/>
          <w:sz w:val="24"/>
          <w:szCs w:val="24"/>
        </w:rPr>
      </w:pPr>
      <w:r w:rsidRPr="00873A08">
        <w:rPr>
          <w:rFonts w:ascii="Arial" w:hAnsi="Arial" w:cs="Arial"/>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D5824" w:rsidRPr="00873A08" w:rsidRDefault="006D5824" w:rsidP="00873A08">
      <w:pPr>
        <w:pStyle w:val="a3"/>
        <w:widowControl w:val="0"/>
        <w:numPr>
          <w:ilvl w:val="0"/>
          <w:numId w:val="5"/>
        </w:numPr>
        <w:ind w:left="0" w:firstLine="426"/>
        <w:jc w:val="both"/>
        <w:rPr>
          <w:rFonts w:ascii="Arial" w:hAnsi="Arial" w:cs="Arial"/>
          <w:sz w:val="24"/>
          <w:szCs w:val="24"/>
        </w:rPr>
      </w:pPr>
      <w:r w:rsidRPr="00873A08">
        <w:rPr>
          <w:rFonts w:ascii="Arial" w:hAnsi="Arial" w:cs="Arial"/>
          <w:sz w:val="24"/>
          <w:szCs w:val="24"/>
        </w:rPr>
        <w:t>различать основные признаки изученных физических моделей: материальная точка, инерциальная система отсчета;</w:t>
      </w:r>
    </w:p>
    <w:p w:rsidR="006D5824" w:rsidRPr="00873A08" w:rsidRDefault="006D5824" w:rsidP="00873A08">
      <w:pPr>
        <w:pStyle w:val="a3"/>
        <w:widowControl w:val="0"/>
        <w:numPr>
          <w:ilvl w:val="0"/>
          <w:numId w:val="5"/>
        </w:numPr>
        <w:ind w:left="0" w:firstLine="426"/>
        <w:jc w:val="both"/>
        <w:rPr>
          <w:rFonts w:ascii="Arial" w:hAnsi="Arial" w:cs="Arial"/>
          <w:sz w:val="24"/>
          <w:szCs w:val="24"/>
        </w:rPr>
      </w:pPr>
      <w:r w:rsidRPr="00873A08">
        <w:rPr>
          <w:rFonts w:ascii="Arial" w:hAnsi="Arial" w:cs="Arial"/>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получит возможность научиться:</w:t>
      </w:r>
    </w:p>
    <w:p w:rsidR="006D5824" w:rsidRPr="00873A08" w:rsidRDefault="006D5824" w:rsidP="00873A08">
      <w:pPr>
        <w:pStyle w:val="a3"/>
        <w:widowControl w:val="0"/>
        <w:numPr>
          <w:ilvl w:val="0"/>
          <w:numId w:val="6"/>
        </w:numPr>
        <w:ind w:left="0" w:firstLine="426"/>
        <w:jc w:val="both"/>
        <w:rPr>
          <w:rFonts w:ascii="Arial" w:hAnsi="Arial" w:cs="Arial"/>
          <w:i/>
          <w:sz w:val="24"/>
          <w:szCs w:val="24"/>
        </w:rPr>
      </w:pPr>
      <w:r w:rsidRPr="00873A08">
        <w:rPr>
          <w:rFonts w:ascii="Arial" w:hAnsi="Arial" w:cs="Arial"/>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D5824" w:rsidRPr="00873A08" w:rsidRDefault="006D5824" w:rsidP="00873A08">
      <w:pPr>
        <w:pStyle w:val="a3"/>
        <w:widowControl w:val="0"/>
        <w:numPr>
          <w:ilvl w:val="0"/>
          <w:numId w:val="6"/>
        </w:numPr>
        <w:ind w:left="0" w:firstLine="426"/>
        <w:jc w:val="both"/>
        <w:rPr>
          <w:rFonts w:ascii="Arial" w:hAnsi="Arial" w:cs="Arial"/>
          <w:i/>
          <w:sz w:val="24"/>
          <w:szCs w:val="24"/>
        </w:rPr>
      </w:pPr>
      <w:r w:rsidRPr="00873A08">
        <w:rPr>
          <w:rFonts w:ascii="Arial" w:hAnsi="Arial" w:cs="Arial"/>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5824" w:rsidRPr="00873A08" w:rsidRDefault="006D5824" w:rsidP="00873A08">
      <w:pPr>
        <w:pStyle w:val="a3"/>
        <w:widowControl w:val="0"/>
        <w:numPr>
          <w:ilvl w:val="0"/>
          <w:numId w:val="6"/>
        </w:numPr>
        <w:ind w:left="0" w:firstLine="426"/>
        <w:jc w:val="both"/>
        <w:rPr>
          <w:rFonts w:ascii="Arial" w:hAnsi="Arial" w:cs="Arial"/>
          <w:i/>
          <w:sz w:val="24"/>
          <w:szCs w:val="24"/>
        </w:rPr>
      </w:pPr>
      <w:r w:rsidRPr="00873A08">
        <w:rPr>
          <w:rFonts w:ascii="Arial" w:hAnsi="Arial" w:cs="Arial"/>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D5824" w:rsidRPr="00873A08" w:rsidRDefault="006D5824" w:rsidP="00873A08">
      <w:pPr>
        <w:widowControl w:val="0"/>
        <w:tabs>
          <w:tab w:val="left" w:pos="851"/>
          <w:tab w:val="left" w:pos="989"/>
        </w:tabs>
        <w:spacing w:after="0" w:line="240" w:lineRule="auto"/>
        <w:ind w:left="709"/>
        <w:jc w:val="both"/>
        <w:rPr>
          <w:rFonts w:ascii="Arial" w:hAnsi="Arial" w:cs="Arial"/>
          <w:b/>
          <w:sz w:val="24"/>
          <w:szCs w:val="24"/>
        </w:rPr>
      </w:pPr>
    </w:p>
    <w:p w:rsidR="006D5824" w:rsidRPr="00873A08" w:rsidRDefault="006D5824" w:rsidP="00873A08">
      <w:pPr>
        <w:widowControl w:val="0"/>
        <w:tabs>
          <w:tab w:val="left" w:pos="851"/>
          <w:tab w:val="left" w:pos="989"/>
        </w:tabs>
        <w:spacing w:after="0" w:line="240" w:lineRule="auto"/>
        <w:ind w:left="709"/>
        <w:jc w:val="both"/>
        <w:rPr>
          <w:rFonts w:ascii="Arial" w:hAnsi="Arial" w:cs="Arial"/>
          <w:b/>
          <w:sz w:val="24"/>
          <w:szCs w:val="24"/>
        </w:rPr>
      </w:pPr>
      <w:r w:rsidRPr="00873A08">
        <w:rPr>
          <w:rFonts w:ascii="Arial" w:hAnsi="Arial" w:cs="Arial"/>
          <w:b/>
          <w:sz w:val="24"/>
          <w:szCs w:val="24"/>
        </w:rPr>
        <w:lastRenderedPageBreak/>
        <w:t>Тепловые явления</w:t>
      </w:r>
    </w:p>
    <w:p w:rsidR="006D5824" w:rsidRPr="00873A08" w:rsidRDefault="006D5824" w:rsidP="00873A08">
      <w:pPr>
        <w:widowControl w:val="0"/>
        <w:tabs>
          <w:tab w:val="left" w:pos="851"/>
        </w:tabs>
        <w:autoSpaceDE w:val="0"/>
        <w:autoSpaceDN w:val="0"/>
        <w:adjustRightInd w:val="0"/>
        <w:spacing w:after="0" w:line="240" w:lineRule="auto"/>
        <w:ind w:firstLine="709"/>
        <w:jc w:val="both"/>
        <w:rPr>
          <w:rFonts w:ascii="Arial" w:hAnsi="Arial" w:cs="Arial"/>
          <w:b/>
          <w:sz w:val="24"/>
          <w:szCs w:val="24"/>
        </w:rPr>
      </w:pPr>
      <w:r w:rsidRPr="00873A08">
        <w:rPr>
          <w:rFonts w:ascii="Arial" w:hAnsi="Arial" w:cs="Arial"/>
          <w:b/>
          <w:sz w:val="24"/>
          <w:szCs w:val="24"/>
        </w:rPr>
        <w:t>Выпускник научится:</w:t>
      </w:r>
    </w:p>
    <w:p w:rsidR="006D5824" w:rsidRPr="00873A08" w:rsidRDefault="006D5824" w:rsidP="00873A08">
      <w:pPr>
        <w:pStyle w:val="a3"/>
        <w:widowControl w:val="0"/>
        <w:numPr>
          <w:ilvl w:val="0"/>
          <w:numId w:val="7"/>
        </w:numPr>
        <w:ind w:left="0" w:firstLine="426"/>
        <w:jc w:val="both"/>
        <w:rPr>
          <w:rFonts w:ascii="Arial" w:hAnsi="Arial" w:cs="Arial"/>
          <w:sz w:val="24"/>
          <w:szCs w:val="24"/>
        </w:rPr>
      </w:pPr>
      <w:r w:rsidRPr="00873A08">
        <w:rPr>
          <w:rFonts w:ascii="Arial" w:hAnsi="Arial" w:cs="Arial"/>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D5824" w:rsidRPr="00873A08" w:rsidRDefault="006D5824" w:rsidP="00873A08">
      <w:pPr>
        <w:pStyle w:val="a3"/>
        <w:widowControl w:val="0"/>
        <w:numPr>
          <w:ilvl w:val="0"/>
          <w:numId w:val="7"/>
        </w:numPr>
        <w:ind w:left="0" w:firstLine="426"/>
        <w:jc w:val="both"/>
        <w:rPr>
          <w:rFonts w:ascii="Arial" w:hAnsi="Arial" w:cs="Arial"/>
          <w:sz w:val="24"/>
          <w:szCs w:val="24"/>
        </w:rPr>
      </w:pPr>
      <w:r w:rsidRPr="00873A08">
        <w:rPr>
          <w:rFonts w:ascii="Arial" w:hAnsi="Arial" w:cs="Arial"/>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5824" w:rsidRPr="00873A08" w:rsidRDefault="006D5824" w:rsidP="00873A08">
      <w:pPr>
        <w:pStyle w:val="a3"/>
        <w:widowControl w:val="0"/>
        <w:numPr>
          <w:ilvl w:val="0"/>
          <w:numId w:val="7"/>
        </w:numPr>
        <w:ind w:left="0" w:firstLine="426"/>
        <w:jc w:val="both"/>
        <w:rPr>
          <w:rFonts w:ascii="Arial" w:hAnsi="Arial" w:cs="Arial"/>
          <w:sz w:val="24"/>
          <w:szCs w:val="24"/>
        </w:rPr>
      </w:pPr>
      <w:r w:rsidRPr="00873A08">
        <w:rPr>
          <w:rFonts w:ascii="Arial" w:hAnsi="Arial" w:cs="Arial"/>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5824" w:rsidRPr="00873A08" w:rsidRDefault="006D5824" w:rsidP="00873A08">
      <w:pPr>
        <w:pStyle w:val="a3"/>
        <w:widowControl w:val="0"/>
        <w:numPr>
          <w:ilvl w:val="0"/>
          <w:numId w:val="7"/>
        </w:numPr>
        <w:ind w:left="0" w:firstLine="426"/>
        <w:jc w:val="both"/>
        <w:rPr>
          <w:rFonts w:ascii="Arial" w:hAnsi="Arial" w:cs="Arial"/>
          <w:sz w:val="24"/>
          <w:szCs w:val="24"/>
        </w:rPr>
      </w:pPr>
      <w:r w:rsidRPr="00873A08">
        <w:rPr>
          <w:rFonts w:ascii="Arial" w:hAnsi="Arial" w:cs="Arial"/>
          <w:sz w:val="24"/>
          <w:szCs w:val="24"/>
        </w:rPr>
        <w:t>различать основные признаки изученных физических моделей строения газов, жидкостей и твердых тел;</w:t>
      </w:r>
    </w:p>
    <w:p w:rsidR="006D5824" w:rsidRPr="00873A08" w:rsidRDefault="006D5824" w:rsidP="00873A08">
      <w:pPr>
        <w:pStyle w:val="a3"/>
        <w:widowControl w:val="0"/>
        <w:numPr>
          <w:ilvl w:val="0"/>
          <w:numId w:val="7"/>
        </w:numPr>
        <w:ind w:left="0" w:firstLine="426"/>
        <w:jc w:val="both"/>
        <w:rPr>
          <w:rFonts w:ascii="Arial" w:hAnsi="Arial" w:cs="Arial"/>
          <w:sz w:val="24"/>
          <w:szCs w:val="24"/>
        </w:rPr>
      </w:pPr>
      <w:r w:rsidRPr="00873A08">
        <w:rPr>
          <w:rFonts w:ascii="Arial" w:hAnsi="Arial" w:cs="Arial"/>
          <w:sz w:val="24"/>
          <w:szCs w:val="24"/>
        </w:rPr>
        <w:t>приводить примеры практического использования физических знаний о тепловых явлениях;</w:t>
      </w:r>
    </w:p>
    <w:p w:rsidR="006D5824" w:rsidRPr="00873A08" w:rsidRDefault="006D5824" w:rsidP="00873A08">
      <w:pPr>
        <w:pStyle w:val="a3"/>
        <w:widowControl w:val="0"/>
        <w:numPr>
          <w:ilvl w:val="0"/>
          <w:numId w:val="7"/>
        </w:numPr>
        <w:ind w:left="0" w:firstLine="426"/>
        <w:jc w:val="both"/>
        <w:rPr>
          <w:rFonts w:ascii="Arial" w:hAnsi="Arial" w:cs="Arial"/>
          <w:sz w:val="24"/>
          <w:szCs w:val="24"/>
        </w:rPr>
      </w:pPr>
      <w:r w:rsidRPr="00873A08">
        <w:rPr>
          <w:rFonts w:ascii="Arial" w:hAnsi="Arial" w:cs="Arial"/>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5824" w:rsidRPr="00873A08" w:rsidRDefault="006D5824" w:rsidP="00873A08">
      <w:pPr>
        <w:pStyle w:val="a3"/>
        <w:widowControl w:val="0"/>
        <w:ind w:firstLine="708"/>
        <w:rPr>
          <w:rFonts w:ascii="Arial" w:hAnsi="Arial" w:cs="Arial"/>
          <w:b/>
          <w:sz w:val="24"/>
          <w:szCs w:val="24"/>
        </w:rPr>
      </w:pPr>
      <w:r w:rsidRPr="00873A08">
        <w:rPr>
          <w:rFonts w:ascii="Arial" w:hAnsi="Arial" w:cs="Arial"/>
          <w:b/>
          <w:sz w:val="24"/>
          <w:szCs w:val="24"/>
        </w:rPr>
        <w:t>Выпускник получит возможность научиться:</w:t>
      </w:r>
    </w:p>
    <w:p w:rsidR="006D5824" w:rsidRPr="00873A08" w:rsidRDefault="006D5824" w:rsidP="00873A08">
      <w:pPr>
        <w:pStyle w:val="a3"/>
        <w:widowControl w:val="0"/>
        <w:numPr>
          <w:ilvl w:val="0"/>
          <w:numId w:val="8"/>
        </w:numPr>
        <w:ind w:left="0" w:firstLine="426"/>
        <w:jc w:val="both"/>
        <w:rPr>
          <w:rFonts w:ascii="Arial" w:hAnsi="Arial" w:cs="Arial"/>
          <w:i/>
          <w:sz w:val="24"/>
          <w:szCs w:val="24"/>
        </w:rPr>
      </w:pPr>
      <w:r w:rsidRPr="00873A08">
        <w:rPr>
          <w:rFonts w:ascii="Arial" w:hAnsi="Arial" w:cs="Arial"/>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D5824" w:rsidRPr="00873A08" w:rsidRDefault="006D5824" w:rsidP="00873A08">
      <w:pPr>
        <w:pStyle w:val="a3"/>
        <w:widowControl w:val="0"/>
        <w:numPr>
          <w:ilvl w:val="0"/>
          <w:numId w:val="8"/>
        </w:numPr>
        <w:ind w:left="0" w:firstLine="426"/>
        <w:jc w:val="both"/>
        <w:rPr>
          <w:rFonts w:ascii="Arial" w:hAnsi="Arial" w:cs="Arial"/>
          <w:i/>
          <w:sz w:val="24"/>
          <w:szCs w:val="24"/>
        </w:rPr>
      </w:pPr>
      <w:r w:rsidRPr="00873A08">
        <w:rPr>
          <w:rFonts w:ascii="Arial" w:hAnsi="Arial" w:cs="Arial"/>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5824" w:rsidRPr="00873A08" w:rsidRDefault="006D5824" w:rsidP="00873A08">
      <w:pPr>
        <w:pStyle w:val="a3"/>
        <w:widowControl w:val="0"/>
        <w:numPr>
          <w:ilvl w:val="0"/>
          <w:numId w:val="8"/>
        </w:numPr>
        <w:ind w:left="0" w:firstLine="426"/>
        <w:jc w:val="both"/>
        <w:rPr>
          <w:rFonts w:ascii="Arial" w:hAnsi="Arial" w:cs="Arial"/>
          <w:i/>
          <w:sz w:val="24"/>
          <w:szCs w:val="24"/>
        </w:rPr>
      </w:pPr>
      <w:r w:rsidRPr="00873A08">
        <w:rPr>
          <w:rFonts w:ascii="Arial" w:hAnsi="Arial" w:cs="Arial"/>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5824" w:rsidRPr="00873A08" w:rsidRDefault="006D5824" w:rsidP="00873A08">
      <w:pPr>
        <w:widowControl w:val="0"/>
        <w:tabs>
          <w:tab w:val="left" w:pos="851"/>
          <w:tab w:val="left" w:pos="989"/>
        </w:tabs>
        <w:spacing w:after="0" w:line="240" w:lineRule="auto"/>
        <w:ind w:left="709"/>
        <w:jc w:val="both"/>
        <w:rPr>
          <w:rFonts w:ascii="Arial" w:hAnsi="Arial" w:cs="Arial"/>
          <w:b/>
          <w:sz w:val="24"/>
          <w:szCs w:val="24"/>
        </w:rPr>
      </w:pPr>
    </w:p>
    <w:p w:rsidR="006D5824" w:rsidRPr="00873A08" w:rsidRDefault="006D5824" w:rsidP="00873A08">
      <w:pPr>
        <w:widowControl w:val="0"/>
        <w:tabs>
          <w:tab w:val="left" w:pos="851"/>
          <w:tab w:val="left" w:pos="989"/>
        </w:tabs>
        <w:spacing w:after="0" w:line="240" w:lineRule="auto"/>
        <w:ind w:left="709"/>
        <w:jc w:val="both"/>
        <w:rPr>
          <w:rFonts w:ascii="Arial" w:hAnsi="Arial" w:cs="Arial"/>
          <w:b/>
          <w:sz w:val="24"/>
          <w:szCs w:val="24"/>
        </w:rPr>
      </w:pPr>
      <w:r w:rsidRPr="00873A08">
        <w:rPr>
          <w:rFonts w:ascii="Arial" w:hAnsi="Arial" w:cs="Arial"/>
          <w:b/>
          <w:sz w:val="24"/>
          <w:szCs w:val="24"/>
        </w:rPr>
        <w:t>Электромагнитные явления</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научится:</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w:t>
      </w:r>
      <w:r w:rsidRPr="00873A08">
        <w:rPr>
          <w:rFonts w:ascii="Arial" w:hAnsi="Arial" w:cs="Arial"/>
          <w:sz w:val="24"/>
          <w:szCs w:val="24"/>
        </w:rPr>
        <w:lastRenderedPageBreak/>
        <w:t>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использовать оптические схемы для построения изображений в плоском зеркале и собирающей линзе.</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приводить примеры практического использования физических знаний о электромагнитных явлениях</w:t>
      </w:r>
    </w:p>
    <w:p w:rsidR="006D5824" w:rsidRPr="00873A08" w:rsidRDefault="006D5824" w:rsidP="00873A08">
      <w:pPr>
        <w:pStyle w:val="a3"/>
        <w:widowControl w:val="0"/>
        <w:numPr>
          <w:ilvl w:val="0"/>
          <w:numId w:val="9"/>
        </w:numPr>
        <w:ind w:left="0" w:firstLine="426"/>
        <w:jc w:val="both"/>
        <w:rPr>
          <w:rFonts w:ascii="Arial" w:hAnsi="Arial" w:cs="Arial"/>
          <w:sz w:val="24"/>
          <w:szCs w:val="24"/>
        </w:rPr>
      </w:pPr>
      <w:r w:rsidRPr="00873A08">
        <w:rPr>
          <w:rFonts w:ascii="Arial" w:hAnsi="Arial" w:cs="Arial"/>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получит возможность научиться:</w:t>
      </w:r>
    </w:p>
    <w:p w:rsidR="006D5824" w:rsidRPr="00873A08" w:rsidRDefault="006D5824" w:rsidP="00873A08">
      <w:pPr>
        <w:pStyle w:val="a3"/>
        <w:widowControl w:val="0"/>
        <w:numPr>
          <w:ilvl w:val="0"/>
          <w:numId w:val="10"/>
        </w:numPr>
        <w:ind w:left="0" w:firstLine="426"/>
        <w:jc w:val="both"/>
        <w:rPr>
          <w:rFonts w:ascii="Arial" w:hAnsi="Arial" w:cs="Arial"/>
          <w:i/>
          <w:sz w:val="24"/>
          <w:szCs w:val="24"/>
        </w:rPr>
      </w:pPr>
      <w:r w:rsidRPr="00873A08">
        <w:rPr>
          <w:rFonts w:ascii="Arial" w:hAnsi="Arial" w:cs="Arial"/>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5824" w:rsidRPr="00873A08" w:rsidRDefault="006D5824" w:rsidP="00873A08">
      <w:pPr>
        <w:pStyle w:val="a3"/>
        <w:widowControl w:val="0"/>
        <w:numPr>
          <w:ilvl w:val="0"/>
          <w:numId w:val="10"/>
        </w:numPr>
        <w:ind w:left="0" w:firstLine="426"/>
        <w:jc w:val="both"/>
        <w:rPr>
          <w:rFonts w:ascii="Arial" w:hAnsi="Arial" w:cs="Arial"/>
          <w:i/>
          <w:sz w:val="24"/>
          <w:szCs w:val="24"/>
        </w:rPr>
      </w:pPr>
      <w:r w:rsidRPr="00873A08">
        <w:rPr>
          <w:rFonts w:ascii="Arial" w:hAnsi="Arial" w:cs="Arial"/>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5824" w:rsidRPr="00873A08" w:rsidRDefault="006D5824" w:rsidP="00873A08">
      <w:pPr>
        <w:pStyle w:val="a3"/>
        <w:widowControl w:val="0"/>
        <w:numPr>
          <w:ilvl w:val="0"/>
          <w:numId w:val="10"/>
        </w:numPr>
        <w:ind w:left="0" w:firstLine="426"/>
        <w:jc w:val="both"/>
        <w:rPr>
          <w:rFonts w:ascii="Arial" w:hAnsi="Arial" w:cs="Arial"/>
          <w:i/>
          <w:sz w:val="24"/>
          <w:szCs w:val="24"/>
        </w:rPr>
      </w:pPr>
      <w:r w:rsidRPr="00873A08">
        <w:rPr>
          <w:rFonts w:ascii="Arial" w:hAnsi="Arial" w:cs="Arial"/>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w:t>
      </w:r>
      <w:r w:rsidRPr="00873A08">
        <w:rPr>
          <w:rFonts w:ascii="Arial" w:hAnsi="Arial" w:cs="Arial"/>
          <w:i/>
          <w:sz w:val="24"/>
          <w:szCs w:val="24"/>
        </w:rPr>
        <w:lastRenderedPageBreak/>
        <w:t>на основе эмпирически установленных фактов;</w:t>
      </w:r>
    </w:p>
    <w:p w:rsidR="006D5824" w:rsidRPr="00873A08" w:rsidRDefault="006D5824" w:rsidP="00873A08">
      <w:pPr>
        <w:pStyle w:val="a3"/>
        <w:widowControl w:val="0"/>
        <w:numPr>
          <w:ilvl w:val="0"/>
          <w:numId w:val="10"/>
        </w:numPr>
        <w:ind w:left="0" w:firstLine="426"/>
        <w:jc w:val="both"/>
        <w:rPr>
          <w:rFonts w:ascii="Arial" w:hAnsi="Arial" w:cs="Arial"/>
          <w:i/>
          <w:sz w:val="24"/>
          <w:szCs w:val="24"/>
        </w:rPr>
      </w:pPr>
      <w:r w:rsidRPr="00873A08">
        <w:rPr>
          <w:rFonts w:ascii="Arial" w:hAnsi="Arial" w:cs="Arial"/>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5824" w:rsidRPr="00873A08" w:rsidRDefault="006D5824" w:rsidP="00873A08">
      <w:pPr>
        <w:pStyle w:val="a3"/>
        <w:widowControl w:val="0"/>
        <w:ind w:firstLine="708"/>
        <w:jc w:val="both"/>
        <w:rPr>
          <w:rFonts w:ascii="Arial" w:hAnsi="Arial" w:cs="Arial"/>
          <w:b/>
          <w:sz w:val="24"/>
          <w:szCs w:val="24"/>
        </w:rPr>
      </w:pP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Квантовые явления</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научится:</w:t>
      </w:r>
    </w:p>
    <w:p w:rsidR="006D5824" w:rsidRPr="00873A08" w:rsidRDefault="006D5824" w:rsidP="00873A08">
      <w:pPr>
        <w:pStyle w:val="a3"/>
        <w:widowControl w:val="0"/>
        <w:numPr>
          <w:ilvl w:val="0"/>
          <w:numId w:val="11"/>
        </w:numPr>
        <w:ind w:left="0" w:firstLine="426"/>
        <w:jc w:val="both"/>
        <w:rPr>
          <w:rFonts w:ascii="Arial" w:hAnsi="Arial" w:cs="Arial"/>
          <w:sz w:val="24"/>
          <w:szCs w:val="24"/>
        </w:rPr>
      </w:pPr>
      <w:r w:rsidRPr="00873A08">
        <w:rPr>
          <w:rFonts w:ascii="Arial" w:hAnsi="Arial" w:cs="Arial"/>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5824" w:rsidRPr="00873A08" w:rsidRDefault="006D5824" w:rsidP="00873A08">
      <w:pPr>
        <w:pStyle w:val="a3"/>
        <w:widowControl w:val="0"/>
        <w:numPr>
          <w:ilvl w:val="0"/>
          <w:numId w:val="11"/>
        </w:numPr>
        <w:ind w:left="0" w:firstLine="426"/>
        <w:jc w:val="both"/>
        <w:rPr>
          <w:rFonts w:ascii="Arial" w:hAnsi="Arial" w:cs="Arial"/>
          <w:sz w:val="24"/>
          <w:szCs w:val="24"/>
        </w:rPr>
      </w:pPr>
      <w:r w:rsidRPr="00873A08">
        <w:rPr>
          <w:rFonts w:ascii="Arial" w:hAnsi="Arial" w:cs="Arial"/>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5824" w:rsidRPr="00873A08" w:rsidRDefault="006D5824" w:rsidP="00873A08">
      <w:pPr>
        <w:pStyle w:val="a3"/>
        <w:widowControl w:val="0"/>
        <w:numPr>
          <w:ilvl w:val="0"/>
          <w:numId w:val="11"/>
        </w:numPr>
        <w:ind w:left="0" w:firstLine="426"/>
        <w:jc w:val="both"/>
        <w:rPr>
          <w:rFonts w:ascii="Arial" w:hAnsi="Arial" w:cs="Arial"/>
          <w:sz w:val="24"/>
          <w:szCs w:val="24"/>
        </w:rPr>
      </w:pPr>
      <w:r w:rsidRPr="00873A08">
        <w:rPr>
          <w:rFonts w:ascii="Arial" w:hAnsi="Arial" w:cs="Arial"/>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5824" w:rsidRPr="00873A08" w:rsidRDefault="006D5824" w:rsidP="00873A08">
      <w:pPr>
        <w:pStyle w:val="a3"/>
        <w:widowControl w:val="0"/>
        <w:numPr>
          <w:ilvl w:val="0"/>
          <w:numId w:val="11"/>
        </w:numPr>
        <w:ind w:left="0" w:firstLine="426"/>
        <w:jc w:val="both"/>
        <w:rPr>
          <w:rFonts w:ascii="Arial" w:hAnsi="Arial" w:cs="Arial"/>
          <w:sz w:val="24"/>
          <w:szCs w:val="24"/>
        </w:rPr>
      </w:pPr>
      <w:r w:rsidRPr="00873A08">
        <w:rPr>
          <w:rFonts w:ascii="Arial" w:hAnsi="Arial" w:cs="Arial"/>
          <w:sz w:val="24"/>
          <w:szCs w:val="24"/>
        </w:rPr>
        <w:t>различать основные признаки планетарной модели атома, нуклонной модели атомного ядра;</w:t>
      </w:r>
    </w:p>
    <w:p w:rsidR="006D5824" w:rsidRPr="00873A08" w:rsidRDefault="006D5824" w:rsidP="00873A08">
      <w:pPr>
        <w:pStyle w:val="a3"/>
        <w:widowControl w:val="0"/>
        <w:numPr>
          <w:ilvl w:val="0"/>
          <w:numId w:val="11"/>
        </w:numPr>
        <w:ind w:left="0" w:firstLine="426"/>
        <w:jc w:val="both"/>
        <w:rPr>
          <w:rFonts w:ascii="Arial" w:hAnsi="Arial" w:cs="Arial"/>
          <w:sz w:val="24"/>
          <w:szCs w:val="24"/>
        </w:rPr>
      </w:pPr>
      <w:r w:rsidRPr="00873A08">
        <w:rPr>
          <w:rFonts w:ascii="Arial" w:hAnsi="Arial" w:cs="Arial"/>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получит возможность научиться:</w:t>
      </w:r>
    </w:p>
    <w:p w:rsidR="006D5824" w:rsidRPr="00873A08" w:rsidRDefault="006D5824" w:rsidP="00873A08">
      <w:pPr>
        <w:pStyle w:val="a3"/>
        <w:widowControl w:val="0"/>
        <w:numPr>
          <w:ilvl w:val="0"/>
          <w:numId w:val="12"/>
        </w:numPr>
        <w:ind w:left="0" w:firstLine="426"/>
        <w:jc w:val="both"/>
        <w:rPr>
          <w:rFonts w:ascii="Arial" w:hAnsi="Arial" w:cs="Arial"/>
          <w:i/>
          <w:sz w:val="24"/>
          <w:szCs w:val="24"/>
        </w:rPr>
      </w:pPr>
      <w:r w:rsidRPr="00873A08">
        <w:rPr>
          <w:rFonts w:ascii="Arial" w:hAnsi="Arial" w:cs="Arial"/>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D5824" w:rsidRPr="00873A08" w:rsidRDefault="006D5824" w:rsidP="00873A08">
      <w:pPr>
        <w:pStyle w:val="a3"/>
        <w:widowControl w:val="0"/>
        <w:numPr>
          <w:ilvl w:val="0"/>
          <w:numId w:val="12"/>
        </w:numPr>
        <w:ind w:left="0" w:firstLine="426"/>
        <w:jc w:val="both"/>
        <w:rPr>
          <w:rFonts w:ascii="Arial" w:hAnsi="Arial" w:cs="Arial"/>
          <w:i/>
          <w:sz w:val="24"/>
          <w:szCs w:val="24"/>
        </w:rPr>
      </w:pPr>
      <w:r w:rsidRPr="00873A08">
        <w:rPr>
          <w:rFonts w:ascii="Arial" w:hAnsi="Arial" w:cs="Arial"/>
          <w:i/>
          <w:sz w:val="24"/>
          <w:szCs w:val="24"/>
        </w:rPr>
        <w:t>соотносить энергию связи атомных ядер с дефектом массы;</w:t>
      </w:r>
    </w:p>
    <w:p w:rsidR="006D5824" w:rsidRPr="00873A08" w:rsidRDefault="006D5824" w:rsidP="00873A08">
      <w:pPr>
        <w:pStyle w:val="a3"/>
        <w:widowControl w:val="0"/>
        <w:numPr>
          <w:ilvl w:val="0"/>
          <w:numId w:val="12"/>
        </w:numPr>
        <w:ind w:left="0" w:firstLine="426"/>
        <w:jc w:val="both"/>
        <w:rPr>
          <w:rFonts w:ascii="Arial" w:hAnsi="Arial" w:cs="Arial"/>
          <w:i/>
          <w:sz w:val="24"/>
          <w:szCs w:val="24"/>
        </w:rPr>
      </w:pPr>
      <w:r w:rsidRPr="00873A08">
        <w:rPr>
          <w:rFonts w:ascii="Arial" w:hAnsi="Arial" w:cs="Arial"/>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D5824" w:rsidRPr="00873A08" w:rsidRDefault="006D5824" w:rsidP="00873A08">
      <w:pPr>
        <w:pStyle w:val="a3"/>
        <w:widowControl w:val="0"/>
        <w:numPr>
          <w:ilvl w:val="0"/>
          <w:numId w:val="12"/>
        </w:numPr>
        <w:ind w:left="0" w:firstLine="426"/>
        <w:jc w:val="both"/>
        <w:rPr>
          <w:rFonts w:ascii="Arial" w:hAnsi="Arial" w:cs="Arial"/>
          <w:i/>
          <w:sz w:val="24"/>
          <w:szCs w:val="24"/>
        </w:rPr>
      </w:pPr>
      <w:r w:rsidRPr="00873A08">
        <w:rPr>
          <w:rFonts w:ascii="Arial" w:hAnsi="Arial" w:cs="Arial"/>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D5824" w:rsidRPr="00873A08" w:rsidRDefault="006D5824" w:rsidP="00873A08">
      <w:pPr>
        <w:pStyle w:val="a3"/>
        <w:widowControl w:val="0"/>
        <w:ind w:firstLine="426"/>
        <w:jc w:val="both"/>
        <w:rPr>
          <w:rFonts w:ascii="Arial" w:hAnsi="Arial" w:cs="Arial"/>
          <w:b/>
          <w:sz w:val="24"/>
          <w:szCs w:val="24"/>
        </w:rPr>
      </w:pP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Строение и эволюция Вселенной</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научится:</w:t>
      </w:r>
    </w:p>
    <w:p w:rsidR="006D5824" w:rsidRPr="00873A08" w:rsidRDefault="006D5824" w:rsidP="00873A08">
      <w:pPr>
        <w:pStyle w:val="a3"/>
        <w:widowControl w:val="0"/>
        <w:numPr>
          <w:ilvl w:val="0"/>
          <w:numId w:val="13"/>
        </w:numPr>
        <w:ind w:left="0" w:firstLine="426"/>
        <w:jc w:val="both"/>
        <w:rPr>
          <w:rFonts w:ascii="Arial" w:hAnsi="Arial" w:cs="Arial"/>
          <w:sz w:val="24"/>
          <w:szCs w:val="24"/>
        </w:rPr>
      </w:pPr>
      <w:r w:rsidRPr="00873A08">
        <w:rPr>
          <w:rFonts w:ascii="Arial" w:hAnsi="Arial" w:cs="Arial"/>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D5824" w:rsidRPr="00873A08" w:rsidRDefault="006D5824" w:rsidP="00873A08">
      <w:pPr>
        <w:pStyle w:val="a3"/>
        <w:widowControl w:val="0"/>
        <w:numPr>
          <w:ilvl w:val="0"/>
          <w:numId w:val="13"/>
        </w:numPr>
        <w:ind w:left="0" w:firstLine="426"/>
        <w:jc w:val="both"/>
        <w:rPr>
          <w:rFonts w:ascii="Arial" w:hAnsi="Arial" w:cs="Arial"/>
          <w:sz w:val="24"/>
          <w:szCs w:val="24"/>
        </w:rPr>
      </w:pPr>
      <w:r w:rsidRPr="00873A08">
        <w:rPr>
          <w:rFonts w:ascii="Arial" w:hAnsi="Arial" w:cs="Arial"/>
          <w:sz w:val="24"/>
          <w:szCs w:val="24"/>
        </w:rPr>
        <w:t>понимать различия между гелиоцентрической и геоцентрической системами мира;</w:t>
      </w:r>
    </w:p>
    <w:p w:rsidR="006D5824" w:rsidRPr="00873A08" w:rsidRDefault="006D5824" w:rsidP="00873A08">
      <w:pPr>
        <w:pStyle w:val="a3"/>
        <w:widowControl w:val="0"/>
        <w:ind w:firstLine="708"/>
        <w:jc w:val="both"/>
        <w:rPr>
          <w:rFonts w:ascii="Arial" w:hAnsi="Arial" w:cs="Arial"/>
          <w:b/>
          <w:sz w:val="24"/>
          <w:szCs w:val="24"/>
        </w:rPr>
      </w:pPr>
      <w:r w:rsidRPr="00873A08">
        <w:rPr>
          <w:rFonts w:ascii="Arial" w:hAnsi="Arial" w:cs="Arial"/>
          <w:b/>
          <w:sz w:val="24"/>
          <w:szCs w:val="24"/>
        </w:rPr>
        <w:t>Выпускник получит возможность научиться:</w:t>
      </w:r>
    </w:p>
    <w:p w:rsidR="006D5824" w:rsidRPr="00873A08" w:rsidRDefault="006D5824" w:rsidP="00873A08">
      <w:pPr>
        <w:pStyle w:val="a3"/>
        <w:widowControl w:val="0"/>
        <w:numPr>
          <w:ilvl w:val="0"/>
          <w:numId w:val="14"/>
        </w:numPr>
        <w:ind w:left="0" w:firstLine="426"/>
        <w:jc w:val="both"/>
        <w:rPr>
          <w:rFonts w:ascii="Arial" w:hAnsi="Arial" w:cs="Arial"/>
          <w:i/>
          <w:sz w:val="24"/>
          <w:szCs w:val="24"/>
        </w:rPr>
      </w:pPr>
      <w:r w:rsidRPr="00873A08">
        <w:rPr>
          <w:rFonts w:ascii="Arial" w:hAnsi="Arial" w:cs="Arial"/>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D5824" w:rsidRPr="00873A08" w:rsidRDefault="006D5824" w:rsidP="00873A08">
      <w:pPr>
        <w:pStyle w:val="a3"/>
        <w:widowControl w:val="0"/>
        <w:numPr>
          <w:ilvl w:val="0"/>
          <w:numId w:val="14"/>
        </w:numPr>
        <w:ind w:left="0" w:firstLine="426"/>
        <w:jc w:val="both"/>
        <w:rPr>
          <w:rFonts w:ascii="Arial" w:hAnsi="Arial" w:cs="Arial"/>
          <w:i/>
          <w:sz w:val="24"/>
          <w:szCs w:val="24"/>
        </w:rPr>
      </w:pPr>
      <w:r w:rsidRPr="00873A08">
        <w:rPr>
          <w:rFonts w:ascii="Arial" w:hAnsi="Arial" w:cs="Arial"/>
          <w:i/>
          <w:sz w:val="24"/>
          <w:szCs w:val="24"/>
        </w:rPr>
        <w:lastRenderedPageBreak/>
        <w:t>различать основные характеристики звезд (размер, цвет, температура) соотносить цвет звезды с ее температурой;</w:t>
      </w:r>
    </w:p>
    <w:p w:rsidR="006D5824" w:rsidRPr="00873A08" w:rsidRDefault="006D5824" w:rsidP="00873A08">
      <w:pPr>
        <w:pStyle w:val="a3"/>
        <w:widowControl w:val="0"/>
        <w:numPr>
          <w:ilvl w:val="0"/>
          <w:numId w:val="14"/>
        </w:numPr>
        <w:ind w:left="0" w:firstLine="426"/>
        <w:jc w:val="both"/>
        <w:rPr>
          <w:rFonts w:ascii="Arial" w:hAnsi="Arial" w:cs="Arial"/>
          <w:i/>
          <w:sz w:val="24"/>
          <w:szCs w:val="24"/>
        </w:rPr>
      </w:pPr>
      <w:r w:rsidRPr="00873A08">
        <w:rPr>
          <w:rFonts w:ascii="Arial" w:hAnsi="Arial" w:cs="Arial"/>
          <w:i/>
          <w:sz w:val="24"/>
          <w:szCs w:val="24"/>
        </w:rPr>
        <w:t>различать гипотезы о происхождении Солнечной системы.</w:t>
      </w:r>
    </w:p>
    <w:p w:rsidR="00165C55" w:rsidRPr="00873A08" w:rsidRDefault="00165C55" w:rsidP="00873A08">
      <w:pPr>
        <w:spacing w:after="0" w:line="240" w:lineRule="auto"/>
        <w:rPr>
          <w:rFonts w:ascii="Arial" w:hAnsi="Arial" w:cs="Arial"/>
          <w:sz w:val="24"/>
          <w:szCs w:val="24"/>
        </w:rPr>
      </w:pPr>
      <w:bookmarkStart w:id="16" w:name="_GoBack"/>
      <w:bookmarkEnd w:id="16"/>
    </w:p>
    <w:sectPr w:rsidR="00165C55" w:rsidRPr="0087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97D"/>
    <w:multiLevelType w:val="hybridMultilevel"/>
    <w:tmpl w:val="0400C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9608C"/>
    <w:multiLevelType w:val="hybridMultilevel"/>
    <w:tmpl w:val="34502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A0789E"/>
    <w:multiLevelType w:val="hybridMultilevel"/>
    <w:tmpl w:val="3D4A8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BC241B"/>
    <w:multiLevelType w:val="hybridMultilevel"/>
    <w:tmpl w:val="9E40A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290CDD"/>
    <w:multiLevelType w:val="hybridMultilevel"/>
    <w:tmpl w:val="EA24035C"/>
    <w:lvl w:ilvl="0" w:tplc="972857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9316A6"/>
    <w:multiLevelType w:val="hybridMultilevel"/>
    <w:tmpl w:val="4C269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DA774B"/>
    <w:multiLevelType w:val="hybridMultilevel"/>
    <w:tmpl w:val="73CE1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B656FE"/>
    <w:multiLevelType w:val="hybridMultilevel"/>
    <w:tmpl w:val="0A2E0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0E7722"/>
    <w:multiLevelType w:val="hybridMultilevel"/>
    <w:tmpl w:val="519652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B85CE5"/>
    <w:multiLevelType w:val="hybridMultilevel"/>
    <w:tmpl w:val="65D624A8"/>
    <w:lvl w:ilvl="0" w:tplc="0C965B6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804B51"/>
    <w:multiLevelType w:val="hybridMultilevel"/>
    <w:tmpl w:val="53820050"/>
    <w:lvl w:ilvl="0" w:tplc="0C965B6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29C5F6A"/>
    <w:multiLevelType w:val="hybridMultilevel"/>
    <w:tmpl w:val="6A14F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411957"/>
    <w:multiLevelType w:val="hybridMultilevel"/>
    <w:tmpl w:val="9550A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5F87DEF"/>
    <w:multiLevelType w:val="hybridMultilevel"/>
    <w:tmpl w:val="3062A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F1"/>
    <w:rsid w:val="00165C55"/>
    <w:rsid w:val="006D5824"/>
    <w:rsid w:val="00873A08"/>
    <w:rsid w:val="00C2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2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D582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2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D582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7208</Words>
  <Characters>41086</Characters>
  <Application>Microsoft Office Word</Application>
  <DocSecurity>0</DocSecurity>
  <Lines>342</Lines>
  <Paragraphs>96</Paragraphs>
  <ScaleCrop>false</ScaleCrop>
  <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cp:revision>
  <dcterms:created xsi:type="dcterms:W3CDTF">2015-09-16T09:04:00Z</dcterms:created>
  <dcterms:modified xsi:type="dcterms:W3CDTF">2015-09-16T09:05:00Z</dcterms:modified>
</cp:coreProperties>
</file>